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820" w:rsidRPr="00C87D34" w:rsidRDefault="00B97820" w:rsidP="00B97820">
      <w:pPr>
        <w:ind w:firstLine="8647"/>
        <w:rPr>
          <w:rFonts w:cs="Times New Roman"/>
        </w:rPr>
      </w:pPr>
      <w:r w:rsidRPr="00C87D34">
        <w:rPr>
          <w:rFonts w:cs="Times New Roman"/>
        </w:rPr>
        <w:t>Приложение №</w:t>
      </w:r>
      <w:r>
        <w:rPr>
          <w:rFonts w:cs="Times New Roman"/>
        </w:rPr>
        <w:t>13</w:t>
      </w:r>
    </w:p>
    <w:p w:rsidR="00B97820" w:rsidRPr="00C87D34" w:rsidRDefault="00B97820" w:rsidP="00B97820">
      <w:pPr>
        <w:ind w:firstLine="8647"/>
        <w:rPr>
          <w:rFonts w:cs="Times New Roman"/>
        </w:rPr>
      </w:pPr>
      <w:r w:rsidRPr="00C87D34">
        <w:rPr>
          <w:rFonts w:cs="Times New Roman"/>
        </w:rPr>
        <w:t xml:space="preserve">к постановлению Администрации </w:t>
      </w:r>
    </w:p>
    <w:p w:rsidR="00B97820" w:rsidRPr="00C87D34" w:rsidRDefault="00B97820" w:rsidP="00B97820">
      <w:pPr>
        <w:ind w:firstLine="8647"/>
        <w:rPr>
          <w:rFonts w:cs="Times New Roman"/>
        </w:rPr>
      </w:pPr>
      <w:r w:rsidRPr="00C87D34">
        <w:rPr>
          <w:rFonts w:cs="Times New Roman"/>
        </w:rPr>
        <w:t xml:space="preserve">городского округа Электросталь </w:t>
      </w:r>
    </w:p>
    <w:p w:rsidR="00B97820" w:rsidRPr="00C87D34" w:rsidRDefault="00B97820" w:rsidP="00B97820">
      <w:pPr>
        <w:ind w:firstLine="8647"/>
        <w:rPr>
          <w:rFonts w:cs="Times New Roman"/>
        </w:rPr>
      </w:pPr>
      <w:r w:rsidRPr="00C87D34">
        <w:rPr>
          <w:rFonts w:cs="Times New Roman"/>
        </w:rPr>
        <w:t>Московской области</w:t>
      </w:r>
    </w:p>
    <w:p w:rsidR="00B97820" w:rsidRPr="00C87D34" w:rsidRDefault="00B97820" w:rsidP="00B97820">
      <w:pPr>
        <w:ind w:firstLine="8647"/>
        <w:rPr>
          <w:rFonts w:cs="Times New Roman"/>
        </w:rPr>
      </w:pPr>
      <w:r w:rsidRPr="00C87D34">
        <w:rPr>
          <w:rFonts w:cs="Times New Roman"/>
        </w:rPr>
        <w:t>от __________ № _____________</w:t>
      </w:r>
    </w:p>
    <w:p w:rsidR="00B97820" w:rsidRPr="00C87D34" w:rsidRDefault="00B97820" w:rsidP="00B97820">
      <w:pPr>
        <w:tabs>
          <w:tab w:val="left" w:pos="8508"/>
        </w:tabs>
        <w:snapToGrid w:val="0"/>
        <w:jc w:val="center"/>
        <w:rPr>
          <w:b/>
        </w:rPr>
      </w:pPr>
    </w:p>
    <w:p w:rsidR="00330FB7" w:rsidRDefault="00330FB7">
      <w:pPr>
        <w:rPr>
          <w:rFonts w:cs="Times New Roman"/>
        </w:rPr>
      </w:pPr>
    </w:p>
    <w:p w:rsidR="009E4253" w:rsidRPr="006D3775" w:rsidRDefault="00B97820" w:rsidP="00B97820">
      <w:pPr>
        <w:autoSpaceDE w:val="0"/>
        <w:autoSpaceDN w:val="0"/>
        <w:adjustRightInd w:val="0"/>
        <w:ind w:left="8647"/>
        <w:outlineLvl w:val="0"/>
        <w:rPr>
          <w:rFonts w:cs="Times New Roman"/>
        </w:rPr>
      </w:pPr>
      <w:r>
        <w:rPr>
          <w:rFonts w:cs="Times New Roman"/>
        </w:rPr>
        <w:t>«</w:t>
      </w:r>
      <w:r w:rsidR="009E4253" w:rsidRPr="006D3775">
        <w:rPr>
          <w:rFonts w:cs="Times New Roman"/>
        </w:rPr>
        <w:t>Приложение №</w:t>
      </w:r>
      <w:r w:rsidR="00330FB7">
        <w:rPr>
          <w:rFonts w:cs="Times New Roman"/>
        </w:rPr>
        <w:t>9</w:t>
      </w:r>
      <w:r w:rsidR="009E4253" w:rsidRPr="006D3775">
        <w:rPr>
          <w:rFonts w:cs="Times New Roman"/>
        </w:rPr>
        <w:t xml:space="preserve"> </w:t>
      </w:r>
    </w:p>
    <w:p w:rsidR="009E4253" w:rsidRPr="006D3775" w:rsidRDefault="009E4253" w:rsidP="00B97820">
      <w:pPr>
        <w:autoSpaceDE w:val="0"/>
        <w:autoSpaceDN w:val="0"/>
        <w:adjustRightInd w:val="0"/>
        <w:ind w:left="8647"/>
        <w:rPr>
          <w:rFonts w:cs="Times New Roman"/>
        </w:rPr>
      </w:pPr>
      <w:r w:rsidRPr="006D3775">
        <w:rPr>
          <w:rFonts w:cs="Times New Roman"/>
        </w:rPr>
        <w:t>к муниципальной программе «Повышение эффективности деятельности органов местного самоуправления городского округа Электросталь Московской области» на 2017-2021 годы</w:t>
      </w:r>
    </w:p>
    <w:p w:rsidR="009E4253" w:rsidRPr="006D3775" w:rsidRDefault="009E4253" w:rsidP="00B97820">
      <w:pPr>
        <w:tabs>
          <w:tab w:val="left" w:pos="8508"/>
        </w:tabs>
        <w:snapToGrid w:val="0"/>
        <w:rPr>
          <w:rFonts w:cs="Times New Roman"/>
        </w:rPr>
      </w:pPr>
    </w:p>
    <w:p w:rsidR="009E4253" w:rsidRPr="006D3775" w:rsidRDefault="009E4253" w:rsidP="009E4253">
      <w:pPr>
        <w:tabs>
          <w:tab w:val="left" w:pos="8508"/>
        </w:tabs>
        <w:snapToGrid w:val="0"/>
        <w:jc w:val="right"/>
        <w:rPr>
          <w:rFonts w:cs="Times New Roman"/>
        </w:rPr>
      </w:pPr>
    </w:p>
    <w:p w:rsidR="00FA743D" w:rsidRPr="006D3775" w:rsidRDefault="009E4253" w:rsidP="00FA743D">
      <w:pPr>
        <w:tabs>
          <w:tab w:val="left" w:pos="8508"/>
        </w:tabs>
        <w:snapToGrid w:val="0"/>
        <w:jc w:val="center"/>
        <w:rPr>
          <w:rFonts w:cs="Times New Roman"/>
        </w:rPr>
      </w:pPr>
      <w:r w:rsidRPr="006D3775">
        <w:rPr>
          <w:rFonts w:cs="Times New Roman"/>
        </w:rPr>
        <w:t>Подпрограмма «</w:t>
      </w:r>
      <w:r w:rsidR="00FA743D" w:rsidRPr="006D3775">
        <w:rPr>
          <w:rFonts w:cs="Times New Roman"/>
        </w:rPr>
        <w:t>Развитие и поддержка социально ориентированных некоммерческих организаций</w:t>
      </w:r>
    </w:p>
    <w:p w:rsidR="009E4253" w:rsidRPr="006D3775" w:rsidRDefault="00FA743D" w:rsidP="00FA743D">
      <w:pPr>
        <w:tabs>
          <w:tab w:val="left" w:pos="8508"/>
        </w:tabs>
        <w:snapToGrid w:val="0"/>
        <w:jc w:val="center"/>
        <w:rPr>
          <w:rFonts w:cs="Times New Roman"/>
        </w:rPr>
      </w:pPr>
      <w:r w:rsidRPr="006D3775">
        <w:rPr>
          <w:rFonts w:cs="Times New Roman"/>
        </w:rPr>
        <w:t>в городском округе Электросталь Московской области</w:t>
      </w:r>
      <w:r w:rsidR="009E4253" w:rsidRPr="006D3775">
        <w:rPr>
          <w:rFonts w:cs="Times New Roman"/>
        </w:rPr>
        <w:t xml:space="preserve">» </w:t>
      </w:r>
    </w:p>
    <w:p w:rsidR="009E4253" w:rsidRPr="006D3775" w:rsidRDefault="009E4253" w:rsidP="009E4253">
      <w:pPr>
        <w:tabs>
          <w:tab w:val="left" w:pos="8508"/>
        </w:tabs>
        <w:snapToGrid w:val="0"/>
        <w:jc w:val="center"/>
        <w:rPr>
          <w:rFonts w:cs="Times New Roman"/>
        </w:rPr>
      </w:pPr>
      <w:r w:rsidRPr="006D3775">
        <w:rPr>
          <w:rFonts w:cs="Times New Roman"/>
        </w:rPr>
        <w:t>на 201</w:t>
      </w:r>
      <w:r w:rsidR="00FA743D">
        <w:rPr>
          <w:rFonts w:cs="Times New Roman"/>
        </w:rPr>
        <w:t>9</w:t>
      </w:r>
      <w:r w:rsidRPr="006D3775">
        <w:rPr>
          <w:rFonts w:cs="Times New Roman"/>
        </w:rPr>
        <w:t>-2021 годы</w:t>
      </w:r>
    </w:p>
    <w:p w:rsidR="009E4253" w:rsidRPr="006D3775" w:rsidRDefault="009E4253" w:rsidP="009E4253">
      <w:pPr>
        <w:tabs>
          <w:tab w:val="left" w:pos="8508"/>
        </w:tabs>
        <w:snapToGrid w:val="0"/>
        <w:jc w:val="center"/>
        <w:rPr>
          <w:rFonts w:cs="Times New Roman"/>
        </w:rPr>
      </w:pPr>
    </w:p>
    <w:p w:rsidR="009E4253" w:rsidRPr="006D3775" w:rsidRDefault="009E4253" w:rsidP="009E4253">
      <w:pPr>
        <w:tabs>
          <w:tab w:val="left" w:pos="8508"/>
        </w:tabs>
        <w:snapToGrid w:val="0"/>
        <w:jc w:val="center"/>
        <w:rPr>
          <w:rFonts w:cs="Times New Roman"/>
        </w:rPr>
      </w:pPr>
      <w:r w:rsidRPr="006D3775">
        <w:rPr>
          <w:rFonts w:cs="Times New Roman"/>
        </w:rPr>
        <w:t xml:space="preserve">1. ПАСПОРТ </w:t>
      </w:r>
    </w:p>
    <w:p w:rsidR="00FA743D" w:rsidRPr="006D3775" w:rsidRDefault="009E4253" w:rsidP="00FA743D">
      <w:pPr>
        <w:tabs>
          <w:tab w:val="left" w:pos="8508"/>
        </w:tabs>
        <w:snapToGrid w:val="0"/>
        <w:jc w:val="center"/>
        <w:rPr>
          <w:rFonts w:cs="Times New Roman"/>
        </w:rPr>
      </w:pPr>
      <w:r w:rsidRPr="006D3775">
        <w:rPr>
          <w:rFonts w:cs="Times New Roman"/>
        </w:rPr>
        <w:t>подпрограммы «</w:t>
      </w:r>
      <w:r w:rsidR="00FA743D" w:rsidRPr="006D3775">
        <w:rPr>
          <w:rFonts w:cs="Times New Roman"/>
        </w:rPr>
        <w:t>Развитие и поддержка социально ориентированных некоммерческих организаций</w:t>
      </w:r>
    </w:p>
    <w:p w:rsidR="009E4253" w:rsidRPr="006D3775" w:rsidRDefault="00FA743D" w:rsidP="00FA743D">
      <w:pPr>
        <w:tabs>
          <w:tab w:val="left" w:pos="8508"/>
        </w:tabs>
        <w:snapToGrid w:val="0"/>
        <w:jc w:val="center"/>
        <w:rPr>
          <w:rFonts w:cs="Times New Roman"/>
        </w:rPr>
      </w:pPr>
      <w:r w:rsidRPr="006D3775">
        <w:rPr>
          <w:rFonts w:cs="Times New Roman"/>
        </w:rPr>
        <w:t>в городском округе Электросталь Московской области</w:t>
      </w:r>
      <w:r w:rsidR="009E4253" w:rsidRPr="006D3775">
        <w:rPr>
          <w:rFonts w:cs="Times New Roman"/>
        </w:rPr>
        <w:t xml:space="preserve">» </w:t>
      </w:r>
    </w:p>
    <w:p w:rsidR="009E4253" w:rsidRPr="006D3775" w:rsidRDefault="009E4253" w:rsidP="009E4253">
      <w:pPr>
        <w:tabs>
          <w:tab w:val="left" w:pos="8508"/>
        </w:tabs>
        <w:snapToGrid w:val="0"/>
        <w:jc w:val="center"/>
        <w:rPr>
          <w:rFonts w:cs="Times New Roman"/>
        </w:rPr>
      </w:pPr>
      <w:r w:rsidRPr="006D3775">
        <w:rPr>
          <w:rFonts w:cs="Times New Roman"/>
        </w:rPr>
        <w:t>на 201</w:t>
      </w:r>
      <w:r w:rsidR="00FA743D">
        <w:rPr>
          <w:rFonts w:cs="Times New Roman"/>
        </w:rPr>
        <w:t>9</w:t>
      </w:r>
      <w:r w:rsidRPr="006D3775">
        <w:rPr>
          <w:rFonts w:cs="Times New Roman"/>
        </w:rPr>
        <w:t>-2021 годы</w:t>
      </w:r>
    </w:p>
    <w:p w:rsidR="009E4253" w:rsidRPr="006D3775" w:rsidRDefault="009E4253" w:rsidP="009E4253">
      <w:pPr>
        <w:tabs>
          <w:tab w:val="left" w:pos="8508"/>
        </w:tabs>
        <w:snapToGrid w:val="0"/>
        <w:jc w:val="center"/>
        <w:rPr>
          <w:rFonts w:cs="Times New Roman"/>
        </w:rPr>
      </w:pPr>
    </w:p>
    <w:tbl>
      <w:tblPr>
        <w:tblW w:w="1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22"/>
        <w:gridCol w:w="1961"/>
        <w:gridCol w:w="2241"/>
        <w:gridCol w:w="1402"/>
        <w:gridCol w:w="1403"/>
        <w:gridCol w:w="1402"/>
        <w:gridCol w:w="1403"/>
        <w:gridCol w:w="1402"/>
        <w:gridCol w:w="1403"/>
      </w:tblGrid>
      <w:tr w:rsidR="001D3969" w:rsidRPr="006D3775" w:rsidTr="00F16D0B">
        <w:trPr>
          <w:jc w:val="center"/>
        </w:trPr>
        <w:tc>
          <w:tcPr>
            <w:tcW w:w="2522" w:type="dxa"/>
          </w:tcPr>
          <w:p w:rsidR="001D3969" w:rsidRPr="006D3775" w:rsidRDefault="001D3969" w:rsidP="0014728F">
            <w:pPr>
              <w:pStyle w:val="ConsPlusNormal"/>
              <w:rPr>
                <w:rFonts w:ascii="Times New Roman" w:hAnsi="Times New Roman" w:cs="Times New Roman"/>
                <w:sz w:val="20"/>
              </w:rPr>
            </w:pPr>
            <w:r w:rsidRPr="006D3775">
              <w:rPr>
                <w:rFonts w:ascii="Times New Roman" w:hAnsi="Times New Roman" w:cs="Times New Roman"/>
                <w:sz w:val="20"/>
              </w:rPr>
              <w:t>Муниципальный заказчик подпрограммы</w:t>
            </w:r>
          </w:p>
        </w:tc>
        <w:tc>
          <w:tcPr>
            <w:tcW w:w="12617" w:type="dxa"/>
            <w:gridSpan w:val="8"/>
          </w:tcPr>
          <w:p w:rsidR="001D3969" w:rsidRPr="006D3775" w:rsidRDefault="001D3969" w:rsidP="0014728F">
            <w:pPr>
              <w:pStyle w:val="ConsPlusNormal"/>
              <w:rPr>
                <w:rFonts w:ascii="Times New Roman" w:hAnsi="Times New Roman" w:cs="Times New Roman"/>
                <w:sz w:val="20"/>
              </w:rPr>
            </w:pPr>
            <w:r w:rsidRPr="006D3775">
              <w:rPr>
                <w:rFonts w:ascii="Times New Roman" w:hAnsi="Times New Roman" w:cs="Times New Roman"/>
                <w:sz w:val="20"/>
              </w:rPr>
              <w:t>Отдел по социальным вопросам Администрации городского округа Электросталь Московской области</w:t>
            </w:r>
          </w:p>
        </w:tc>
      </w:tr>
      <w:tr w:rsidR="001D3969" w:rsidRPr="006D3775" w:rsidTr="00F16D0B">
        <w:trPr>
          <w:jc w:val="center"/>
        </w:trPr>
        <w:tc>
          <w:tcPr>
            <w:tcW w:w="2522" w:type="dxa"/>
            <w:vMerge w:val="restart"/>
          </w:tcPr>
          <w:p w:rsidR="001D3969" w:rsidRPr="006D3775" w:rsidRDefault="001D3969" w:rsidP="0014728F">
            <w:pPr>
              <w:pStyle w:val="ConsPlusNormal"/>
              <w:rPr>
                <w:rFonts w:ascii="Times New Roman" w:hAnsi="Times New Roman" w:cs="Times New Roman"/>
                <w:sz w:val="20"/>
              </w:rPr>
            </w:pPr>
            <w:r w:rsidRPr="006D3775">
              <w:rPr>
                <w:rFonts w:ascii="Times New Roman" w:hAnsi="Times New Roman" w:cs="Times New Roman"/>
                <w:sz w:val="20"/>
              </w:rPr>
              <w:t>Источники финансирования подпрограммы по годам реализации и главным распорядителям бюджетных средств, в том числе по годам:</w:t>
            </w:r>
          </w:p>
        </w:tc>
        <w:tc>
          <w:tcPr>
            <w:tcW w:w="1961" w:type="dxa"/>
            <w:vMerge w:val="restart"/>
          </w:tcPr>
          <w:p w:rsidR="001D3969" w:rsidRPr="006D3775" w:rsidRDefault="001D3969" w:rsidP="0014728F">
            <w:pPr>
              <w:pStyle w:val="ConsPlusNormal"/>
              <w:rPr>
                <w:rFonts w:ascii="Times New Roman" w:hAnsi="Times New Roman" w:cs="Times New Roman"/>
                <w:sz w:val="20"/>
              </w:rPr>
            </w:pPr>
            <w:r w:rsidRPr="006D3775">
              <w:rPr>
                <w:rFonts w:ascii="Times New Roman" w:hAnsi="Times New Roman" w:cs="Times New Roman"/>
                <w:sz w:val="20"/>
              </w:rPr>
              <w:t>Главный распорядитель бюджетных средств</w:t>
            </w:r>
          </w:p>
        </w:tc>
        <w:tc>
          <w:tcPr>
            <w:tcW w:w="2241" w:type="dxa"/>
            <w:vMerge w:val="restart"/>
          </w:tcPr>
          <w:p w:rsidR="001D3969" w:rsidRPr="006D3775" w:rsidRDefault="001D3969" w:rsidP="0014728F">
            <w:pPr>
              <w:pStyle w:val="ConsPlusNormal"/>
              <w:rPr>
                <w:rFonts w:ascii="Times New Roman" w:hAnsi="Times New Roman" w:cs="Times New Roman"/>
                <w:sz w:val="20"/>
              </w:rPr>
            </w:pPr>
            <w:r w:rsidRPr="006D3775">
              <w:rPr>
                <w:rFonts w:ascii="Times New Roman" w:hAnsi="Times New Roman" w:cs="Times New Roman"/>
                <w:sz w:val="20"/>
              </w:rPr>
              <w:t xml:space="preserve">Источник </w:t>
            </w:r>
          </w:p>
          <w:p w:rsidR="001D3969" w:rsidRPr="006D3775" w:rsidRDefault="001D3969" w:rsidP="0014728F">
            <w:pPr>
              <w:pStyle w:val="ConsPlusNormal"/>
              <w:rPr>
                <w:rFonts w:ascii="Times New Roman" w:hAnsi="Times New Roman" w:cs="Times New Roman"/>
                <w:sz w:val="20"/>
              </w:rPr>
            </w:pPr>
            <w:r w:rsidRPr="006D3775">
              <w:rPr>
                <w:rFonts w:ascii="Times New Roman" w:hAnsi="Times New Roman" w:cs="Times New Roman"/>
                <w:sz w:val="20"/>
              </w:rPr>
              <w:t>финансирования</w:t>
            </w:r>
          </w:p>
        </w:tc>
        <w:tc>
          <w:tcPr>
            <w:tcW w:w="8415" w:type="dxa"/>
            <w:gridSpan w:val="6"/>
          </w:tcPr>
          <w:p w:rsidR="001D3969" w:rsidRPr="006D3775" w:rsidRDefault="001D3969" w:rsidP="0014728F">
            <w:pPr>
              <w:pStyle w:val="ConsPlusNormal"/>
              <w:rPr>
                <w:rFonts w:ascii="Times New Roman" w:hAnsi="Times New Roman" w:cs="Times New Roman"/>
                <w:sz w:val="20"/>
              </w:rPr>
            </w:pPr>
            <w:r w:rsidRPr="006D3775">
              <w:rPr>
                <w:rFonts w:ascii="Times New Roman" w:hAnsi="Times New Roman" w:cs="Times New Roman"/>
                <w:sz w:val="20"/>
              </w:rPr>
              <w:t>Расходы (тыс. рублей)</w:t>
            </w:r>
          </w:p>
        </w:tc>
      </w:tr>
      <w:tr w:rsidR="001D3969" w:rsidRPr="006D3775" w:rsidTr="00F16D0B">
        <w:trPr>
          <w:trHeight w:val="57"/>
          <w:jc w:val="center"/>
        </w:trPr>
        <w:tc>
          <w:tcPr>
            <w:tcW w:w="2522" w:type="dxa"/>
            <w:vMerge/>
          </w:tcPr>
          <w:p w:rsidR="001D3969" w:rsidRPr="006D3775" w:rsidRDefault="001D3969" w:rsidP="0014728F">
            <w:pPr>
              <w:rPr>
                <w:rFonts w:cs="Times New Roman"/>
                <w:sz w:val="20"/>
                <w:szCs w:val="20"/>
              </w:rPr>
            </w:pPr>
          </w:p>
        </w:tc>
        <w:tc>
          <w:tcPr>
            <w:tcW w:w="1961" w:type="dxa"/>
            <w:vMerge/>
          </w:tcPr>
          <w:p w:rsidR="001D3969" w:rsidRPr="006D3775" w:rsidRDefault="001D3969" w:rsidP="0014728F">
            <w:pPr>
              <w:rPr>
                <w:rFonts w:cs="Times New Roman"/>
                <w:sz w:val="20"/>
                <w:szCs w:val="20"/>
              </w:rPr>
            </w:pPr>
          </w:p>
        </w:tc>
        <w:tc>
          <w:tcPr>
            <w:tcW w:w="2241" w:type="dxa"/>
            <w:vMerge/>
          </w:tcPr>
          <w:p w:rsidR="001D3969" w:rsidRPr="006D3775" w:rsidRDefault="001D3969" w:rsidP="0014728F">
            <w:pPr>
              <w:rPr>
                <w:rFonts w:cs="Times New Roman"/>
                <w:sz w:val="20"/>
                <w:szCs w:val="20"/>
              </w:rPr>
            </w:pPr>
          </w:p>
        </w:tc>
        <w:tc>
          <w:tcPr>
            <w:tcW w:w="1402" w:type="dxa"/>
          </w:tcPr>
          <w:p w:rsidR="001D3969" w:rsidRPr="006D3775" w:rsidRDefault="001D3969" w:rsidP="0014728F">
            <w:pPr>
              <w:pStyle w:val="ConsPlusNormal"/>
              <w:jc w:val="center"/>
              <w:rPr>
                <w:rFonts w:ascii="Times New Roman" w:hAnsi="Times New Roman" w:cs="Times New Roman"/>
                <w:sz w:val="20"/>
              </w:rPr>
            </w:pPr>
            <w:r w:rsidRPr="006D3775">
              <w:rPr>
                <w:rFonts w:ascii="Times New Roman" w:hAnsi="Times New Roman" w:cs="Times New Roman"/>
                <w:sz w:val="20"/>
              </w:rPr>
              <w:t>Итого</w:t>
            </w:r>
          </w:p>
        </w:tc>
        <w:tc>
          <w:tcPr>
            <w:tcW w:w="1403" w:type="dxa"/>
          </w:tcPr>
          <w:p w:rsidR="001D3969" w:rsidRPr="006D3775" w:rsidRDefault="001D3969" w:rsidP="0014728F">
            <w:pPr>
              <w:pStyle w:val="ConsPlusNormal"/>
              <w:jc w:val="center"/>
              <w:rPr>
                <w:rFonts w:ascii="Times New Roman" w:hAnsi="Times New Roman" w:cs="Times New Roman"/>
                <w:sz w:val="20"/>
              </w:rPr>
            </w:pPr>
            <w:r w:rsidRPr="006D3775">
              <w:rPr>
                <w:rFonts w:ascii="Times New Roman" w:hAnsi="Times New Roman" w:cs="Times New Roman"/>
                <w:sz w:val="20"/>
              </w:rPr>
              <w:t>2017 год</w:t>
            </w:r>
          </w:p>
        </w:tc>
        <w:tc>
          <w:tcPr>
            <w:tcW w:w="1402" w:type="dxa"/>
          </w:tcPr>
          <w:p w:rsidR="001D3969" w:rsidRPr="006D3775" w:rsidRDefault="001D3969" w:rsidP="0014728F">
            <w:pPr>
              <w:pStyle w:val="ConsPlusNormal"/>
              <w:jc w:val="center"/>
              <w:rPr>
                <w:rFonts w:ascii="Times New Roman" w:hAnsi="Times New Roman" w:cs="Times New Roman"/>
                <w:sz w:val="20"/>
              </w:rPr>
            </w:pPr>
            <w:r w:rsidRPr="006D3775">
              <w:rPr>
                <w:rFonts w:ascii="Times New Roman" w:hAnsi="Times New Roman" w:cs="Times New Roman"/>
                <w:sz w:val="20"/>
              </w:rPr>
              <w:t>2018 год</w:t>
            </w:r>
          </w:p>
        </w:tc>
        <w:tc>
          <w:tcPr>
            <w:tcW w:w="1403" w:type="dxa"/>
          </w:tcPr>
          <w:p w:rsidR="001D3969" w:rsidRPr="006D3775" w:rsidRDefault="001D3969" w:rsidP="0014728F">
            <w:pPr>
              <w:pStyle w:val="ConsPlusNormal"/>
              <w:jc w:val="center"/>
              <w:rPr>
                <w:rFonts w:ascii="Times New Roman" w:hAnsi="Times New Roman" w:cs="Times New Roman"/>
                <w:sz w:val="20"/>
              </w:rPr>
            </w:pPr>
            <w:r w:rsidRPr="006D3775">
              <w:rPr>
                <w:rFonts w:ascii="Times New Roman" w:hAnsi="Times New Roman" w:cs="Times New Roman"/>
                <w:sz w:val="20"/>
              </w:rPr>
              <w:t>2019 год</w:t>
            </w:r>
          </w:p>
        </w:tc>
        <w:tc>
          <w:tcPr>
            <w:tcW w:w="1402" w:type="dxa"/>
          </w:tcPr>
          <w:p w:rsidR="001D3969" w:rsidRPr="006D3775" w:rsidRDefault="001D3969" w:rsidP="0014728F">
            <w:pPr>
              <w:pStyle w:val="ConsPlusNormal"/>
              <w:jc w:val="center"/>
              <w:rPr>
                <w:rFonts w:ascii="Times New Roman" w:hAnsi="Times New Roman" w:cs="Times New Roman"/>
                <w:sz w:val="20"/>
              </w:rPr>
            </w:pPr>
            <w:r w:rsidRPr="006D3775">
              <w:rPr>
                <w:rFonts w:ascii="Times New Roman" w:hAnsi="Times New Roman" w:cs="Times New Roman"/>
                <w:sz w:val="20"/>
              </w:rPr>
              <w:t>2020 год</w:t>
            </w:r>
          </w:p>
        </w:tc>
        <w:tc>
          <w:tcPr>
            <w:tcW w:w="1403" w:type="dxa"/>
          </w:tcPr>
          <w:p w:rsidR="001D3969" w:rsidRPr="006D3775" w:rsidRDefault="001D3969" w:rsidP="0014728F">
            <w:pPr>
              <w:pStyle w:val="ConsPlusNormal"/>
              <w:jc w:val="center"/>
              <w:rPr>
                <w:rFonts w:ascii="Times New Roman" w:hAnsi="Times New Roman" w:cs="Times New Roman"/>
                <w:sz w:val="20"/>
              </w:rPr>
            </w:pPr>
            <w:r w:rsidRPr="006D3775">
              <w:rPr>
                <w:rFonts w:ascii="Times New Roman" w:hAnsi="Times New Roman" w:cs="Times New Roman"/>
                <w:sz w:val="20"/>
              </w:rPr>
              <w:t>2021 год</w:t>
            </w:r>
          </w:p>
        </w:tc>
      </w:tr>
      <w:tr w:rsidR="00FA743D" w:rsidRPr="006D3775" w:rsidTr="00F16D0B">
        <w:trPr>
          <w:trHeight w:val="174"/>
          <w:jc w:val="center"/>
        </w:trPr>
        <w:tc>
          <w:tcPr>
            <w:tcW w:w="2522" w:type="dxa"/>
            <w:vMerge/>
          </w:tcPr>
          <w:p w:rsidR="00FA743D" w:rsidRPr="006D3775" w:rsidRDefault="00FA743D" w:rsidP="00FA743D">
            <w:pPr>
              <w:pStyle w:val="ConsPlusNormal"/>
              <w:rPr>
                <w:rFonts w:ascii="Times New Roman" w:hAnsi="Times New Roman" w:cs="Times New Roman"/>
                <w:sz w:val="20"/>
              </w:rPr>
            </w:pPr>
          </w:p>
        </w:tc>
        <w:tc>
          <w:tcPr>
            <w:tcW w:w="1961" w:type="dxa"/>
            <w:vMerge w:val="restart"/>
          </w:tcPr>
          <w:p w:rsidR="00FA743D" w:rsidRPr="006D3775" w:rsidRDefault="00FA743D" w:rsidP="00FA743D">
            <w:pPr>
              <w:pStyle w:val="ConsPlusNormal"/>
              <w:rPr>
                <w:rFonts w:ascii="Times New Roman" w:hAnsi="Times New Roman" w:cs="Times New Roman"/>
                <w:sz w:val="20"/>
              </w:rPr>
            </w:pPr>
          </w:p>
        </w:tc>
        <w:tc>
          <w:tcPr>
            <w:tcW w:w="2241" w:type="dxa"/>
          </w:tcPr>
          <w:p w:rsidR="00FA743D" w:rsidRPr="006D3775" w:rsidRDefault="00FA743D" w:rsidP="00FA743D">
            <w:pPr>
              <w:pStyle w:val="ConsPlusNormal"/>
              <w:rPr>
                <w:rFonts w:ascii="Times New Roman" w:hAnsi="Times New Roman" w:cs="Times New Roman"/>
                <w:sz w:val="20"/>
              </w:rPr>
            </w:pPr>
            <w:r w:rsidRPr="006D3775">
              <w:rPr>
                <w:rFonts w:ascii="Times New Roman" w:hAnsi="Times New Roman" w:cs="Times New Roman"/>
                <w:sz w:val="20"/>
              </w:rPr>
              <w:t>Всего:</w:t>
            </w:r>
          </w:p>
          <w:p w:rsidR="00FA743D" w:rsidRPr="006D3775" w:rsidRDefault="00FA743D" w:rsidP="00FA743D">
            <w:pPr>
              <w:pStyle w:val="ConsPlusNormal"/>
              <w:rPr>
                <w:rFonts w:ascii="Times New Roman" w:hAnsi="Times New Roman" w:cs="Times New Roman"/>
                <w:sz w:val="20"/>
              </w:rPr>
            </w:pPr>
            <w:r w:rsidRPr="006D3775">
              <w:rPr>
                <w:rFonts w:ascii="Times New Roman" w:hAnsi="Times New Roman" w:cs="Times New Roman"/>
                <w:sz w:val="20"/>
              </w:rPr>
              <w:t>в том числе:</w:t>
            </w:r>
          </w:p>
        </w:tc>
        <w:tc>
          <w:tcPr>
            <w:tcW w:w="1402" w:type="dxa"/>
          </w:tcPr>
          <w:p w:rsidR="00FA743D" w:rsidRDefault="00FA743D" w:rsidP="00FA743D">
            <w:pPr>
              <w:jc w:val="center"/>
            </w:pPr>
            <w:r w:rsidRPr="001A77DC">
              <w:rPr>
                <w:rFonts w:cs="Times New Roman"/>
                <w:bCs/>
                <w:sz w:val="20"/>
                <w:szCs w:val="20"/>
              </w:rPr>
              <w:t>0,0</w:t>
            </w:r>
          </w:p>
        </w:tc>
        <w:tc>
          <w:tcPr>
            <w:tcW w:w="1403" w:type="dxa"/>
          </w:tcPr>
          <w:p w:rsidR="00FA743D" w:rsidRDefault="00FA743D" w:rsidP="00FA743D">
            <w:pPr>
              <w:jc w:val="center"/>
            </w:pPr>
            <w:r w:rsidRPr="001A77DC">
              <w:rPr>
                <w:rFonts w:cs="Times New Roman"/>
                <w:bCs/>
                <w:sz w:val="20"/>
                <w:szCs w:val="20"/>
              </w:rPr>
              <w:t>0,0</w:t>
            </w:r>
          </w:p>
        </w:tc>
        <w:tc>
          <w:tcPr>
            <w:tcW w:w="1402" w:type="dxa"/>
          </w:tcPr>
          <w:p w:rsidR="00FA743D" w:rsidRDefault="00FA743D" w:rsidP="00FA743D">
            <w:pPr>
              <w:jc w:val="center"/>
            </w:pPr>
            <w:r w:rsidRPr="001A77DC">
              <w:rPr>
                <w:rFonts w:cs="Times New Roman"/>
                <w:bCs/>
                <w:sz w:val="20"/>
                <w:szCs w:val="20"/>
              </w:rPr>
              <w:t>0,0</w:t>
            </w:r>
          </w:p>
        </w:tc>
        <w:tc>
          <w:tcPr>
            <w:tcW w:w="1403" w:type="dxa"/>
          </w:tcPr>
          <w:p w:rsidR="00FA743D" w:rsidRDefault="00FA743D" w:rsidP="00FA743D">
            <w:pPr>
              <w:jc w:val="center"/>
            </w:pPr>
            <w:r w:rsidRPr="001A77DC">
              <w:rPr>
                <w:rFonts w:cs="Times New Roman"/>
                <w:bCs/>
                <w:sz w:val="20"/>
                <w:szCs w:val="20"/>
              </w:rPr>
              <w:t>0,0</w:t>
            </w:r>
          </w:p>
        </w:tc>
        <w:tc>
          <w:tcPr>
            <w:tcW w:w="1402" w:type="dxa"/>
          </w:tcPr>
          <w:p w:rsidR="00FA743D" w:rsidRDefault="00FA743D" w:rsidP="00FA743D">
            <w:pPr>
              <w:jc w:val="center"/>
            </w:pPr>
            <w:r w:rsidRPr="001A77DC">
              <w:rPr>
                <w:rFonts w:cs="Times New Roman"/>
                <w:bCs/>
                <w:sz w:val="20"/>
                <w:szCs w:val="20"/>
              </w:rPr>
              <w:t>0,0</w:t>
            </w:r>
          </w:p>
        </w:tc>
        <w:tc>
          <w:tcPr>
            <w:tcW w:w="1403" w:type="dxa"/>
          </w:tcPr>
          <w:p w:rsidR="00FA743D" w:rsidRDefault="00FA743D" w:rsidP="00FA743D">
            <w:pPr>
              <w:jc w:val="center"/>
            </w:pPr>
            <w:r w:rsidRPr="001A77DC">
              <w:rPr>
                <w:rFonts w:cs="Times New Roman"/>
                <w:bCs/>
                <w:sz w:val="20"/>
                <w:szCs w:val="20"/>
              </w:rPr>
              <w:t>0,0</w:t>
            </w:r>
          </w:p>
        </w:tc>
      </w:tr>
      <w:tr w:rsidR="00FA743D" w:rsidRPr="006D3775" w:rsidTr="00F16D0B">
        <w:trPr>
          <w:trHeight w:val="858"/>
          <w:jc w:val="center"/>
        </w:trPr>
        <w:tc>
          <w:tcPr>
            <w:tcW w:w="2522" w:type="dxa"/>
            <w:vMerge/>
          </w:tcPr>
          <w:p w:rsidR="00FA743D" w:rsidRPr="006D3775" w:rsidRDefault="00FA743D" w:rsidP="00FA743D">
            <w:pPr>
              <w:pStyle w:val="ConsPlusNormal"/>
              <w:rPr>
                <w:rFonts w:ascii="Times New Roman" w:hAnsi="Times New Roman" w:cs="Times New Roman"/>
                <w:sz w:val="20"/>
              </w:rPr>
            </w:pPr>
          </w:p>
        </w:tc>
        <w:tc>
          <w:tcPr>
            <w:tcW w:w="1961" w:type="dxa"/>
            <w:vMerge/>
          </w:tcPr>
          <w:p w:rsidR="00FA743D" w:rsidRPr="006D3775" w:rsidRDefault="00FA743D" w:rsidP="00FA743D">
            <w:pPr>
              <w:pStyle w:val="ConsPlusNormal"/>
              <w:rPr>
                <w:rFonts w:ascii="Times New Roman" w:hAnsi="Times New Roman" w:cs="Times New Roman"/>
                <w:sz w:val="20"/>
              </w:rPr>
            </w:pPr>
          </w:p>
        </w:tc>
        <w:tc>
          <w:tcPr>
            <w:tcW w:w="2241" w:type="dxa"/>
          </w:tcPr>
          <w:p w:rsidR="00FA743D" w:rsidRPr="006D3775" w:rsidRDefault="00FA743D" w:rsidP="00FA743D">
            <w:pPr>
              <w:pStyle w:val="ConsPlusNormal"/>
              <w:rPr>
                <w:rFonts w:ascii="Times New Roman" w:hAnsi="Times New Roman" w:cs="Times New Roman"/>
                <w:sz w:val="20"/>
              </w:rPr>
            </w:pPr>
            <w:r w:rsidRPr="006D3775">
              <w:rPr>
                <w:rFonts w:ascii="Times New Roman" w:hAnsi="Times New Roman" w:cs="Times New Roman"/>
                <w:sz w:val="20"/>
              </w:rPr>
              <w:t>Средства бюджета городского округа Электросталь Московской области</w:t>
            </w:r>
          </w:p>
        </w:tc>
        <w:tc>
          <w:tcPr>
            <w:tcW w:w="1402" w:type="dxa"/>
          </w:tcPr>
          <w:p w:rsidR="00FA743D" w:rsidRPr="006D3775" w:rsidRDefault="00FA743D" w:rsidP="00FA743D">
            <w:pPr>
              <w:jc w:val="center"/>
              <w:rPr>
                <w:rFonts w:cs="Times New Roman"/>
                <w:bCs/>
                <w:sz w:val="20"/>
                <w:szCs w:val="20"/>
              </w:rPr>
            </w:pPr>
            <w:r>
              <w:rPr>
                <w:rFonts w:cs="Times New Roman"/>
                <w:bCs/>
                <w:sz w:val="20"/>
                <w:szCs w:val="20"/>
              </w:rPr>
              <w:t>0,0</w:t>
            </w:r>
          </w:p>
        </w:tc>
        <w:tc>
          <w:tcPr>
            <w:tcW w:w="1403" w:type="dxa"/>
          </w:tcPr>
          <w:p w:rsidR="00FA743D" w:rsidRDefault="00FA743D" w:rsidP="00FA743D">
            <w:pPr>
              <w:jc w:val="center"/>
            </w:pPr>
            <w:r w:rsidRPr="00537E53">
              <w:rPr>
                <w:rFonts w:cs="Times New Roman"/>
                <w:bCs/>
                <w:sz w:val="20"/>
                <w:szCs w:val="20"/>
              </w:rPr>
              <w:t>0,0</w:t>
            </w:r>
          </w:p>
        </w:tc>
        <w:tc>
          <w:tcPr>
            <w:tcW w:w="1402" w:type="dxa"/>
          </w:tcPr>
          <w:p w:rsidR="00FA743D" w:rsidRDefault="00FA743D" w:rsidP="00FA743D">
            <w:pPr>
              <w:jc w:val="center"/>
            </w:pPr>
            <w:r w:rsidRPr="00537E53">
              <w:rPr>
                <w:rFonts w:cs="Times New Roman"/>
                <w:bCs/>
                <w:sz w:val="20"/>
                <w:szCs w:val="20"/>
              </w:rPr>
              <w:t>0,0</w:t>
            </w:r>
          </w:p>
        </w:tc>
        <w:tc>
          <w:tcPr>
            <w:tcW w:w="1403" w:type="dxa"/>
          </w:tcPr>
          <w:p w:rsidR="00FA743D" w:rsidRDefault="00FA743D" w:rsidP="00FA743D">
            <w:pPr>
              <w:jc w:val="center"/>
            </w:pPr>
            <w:r w:rsidRPr="00537E53">
              <w:rPr>
                <w:rFonts w:cs="Times New Roman"/>
                <w:bCs/>
                <w:sz w:val="20"/>
                <w:szCs w:val="20"/>
              </w:rPr>
              <w:t>0,0</w:t>
            </w:r>
          </w:p>
        </w:tc>
        <w:tc>
          <w:tcPr>
            <w:tcW w:w="1402" w:type="dxa"/>
          </w:tcPr>
          <w:p w:rsidR="00FA743D" w:rsidRDefault="00FA743D" w:rsidP="00FA743D">
            <w:pPr>
              <w:jc w:val="center"/>
            </w:pPr>
            <w:r w:rsidRPr="00537E53">
              <w:rPr>
                <w:rFonts w:cs="Times New Roman"/>
                <w:bCs/>
                <w:sz w:val="20"/>
                <w:szCs w:val="20"/>
              </w:rPr>
              <w:t>0,0</w:t>
            </w:r>
          </w:p>
        </w:tc>
        <w:tc>
          <w:tcPr>
            <w:tcW w:w="1403" w:type="dxa"/>
          </w:tcPr>
          <w:p w:rsidR="00FA743D" w:rsidRDefault="00FA743D" w:rsidP="00FA743D">
            <w:pPr>
              <w:jc w:val="center"/>
            </w:pPr>
            <w:r w:rsidRPr="00537E53">
              <w:rPr>
                <w:rFonts w:cs="Times New Roman"/>
                <w:bCs/>
                <w:sz w:val="20"/>
                <w:szCs w:val="20"/>
              </w:rPr>
              <w:t>0,0</w:t>
            </w:r>
          </w:p>
        </w:tc>
      </w:tr>
    </w:tbl>
    <w:p w:rsidR="009E4253" w:rsidRPr="006D3775" w:rsidRDefault="009E4253" w:rsidP="009E4253">
      <w:pPr>
        <w:tabs>
          <w:tab w:val="left" w:pos="7780"/>
          <w:tab w:val="left" w:pos="8508"/>
        </w:tabs>
        <w:snapToGrid w:val="0"/>
        <w:ind w:firstLine="540"/>
        <w:rPr>
          <w:rFonts w:cs="Times New Roman"/>
          <w:smallCaps/>
        </w:rPr>
      </w:pPr>
    </w:p>
    <w:p w:rsidR="009E4253" w:rsidRPr="00705806" w:rsidRDefault="00606A31" w:rsidP="00705806">
      <w:pPr>
        <w:jc w:val="center"/>
        <w:rPr>
          <w:rFonts w:cs="Times New Roman"/>
        </w:rPr>
      </w:pPr>
      <w:r>
        <w:rPr>
          <w:rFonts w:cs="Times New Roman"/>
          <w:b/>
        </w:rPr>
        <w:br w:type="page"/>
      </w:r>
      <w:r w:rsidR="009E4253" w:rsidRPr="00705806">
        <w:rPr>
          <w:rFonts w:cs="Times New Roman"/>
        </w:rPr>
        <w:lastRenderedPageBreak/>
        <w:t>2. Характеристика проблемы, на решение которой направлена Подпрограмма.</w:t>
      </w:r>
    </w:p>
    <w:p w:rsidR="009E4253" w:rsidRPr="006D3775" w:rsidRDefault="009E4253" w:rsidP="009E4253">
      <w:pPr>
        <w:pStyle w:val="Heading"/>
        <w:tabs>
          <w:tab w:val="left" w:pos="0"/>
        </w:tabs>
        <w:rPr>
          <w:rFonts w:ascii="Times New Roman" w:hAnsi="Times New Roman" w:cs="Times New Roman"/>
          <w:b w:val="0"/>
          <w:sz w:val="24"/>
          <w:szCs w:val="24"/>
        </w:rPr>
      </w:pPr>
    </w:p>
    <w:p w:rsidR="00FA743D" w:rsidRDefault="00FA743D" w:rsidP="00FA743D">
      <w:pPr>
        <w:ind w:firstLine="567"/>
        <w:jc w:val="both"/>
        <w:rPr>
          <w:color w:val="000000"/>
        </w:rPr>
      </w:pPr>
      <w:r>
        <w:rPr>
          <w:color w:val="000000"/>
        </w:rPr>
        <w:t>Программа реализуется по следующим направлениям: финансовая, имущественная, консультационная, юридическая поддержка социально ориентированных некоммерческих организаций, расположенных на территории</w:t>
      </w:r>
      <w:r w:rsidR="005F6DD0">
        <w:rPr>
          <w:color w:val="000000"/>
        </w:rPr>
        <w:t xml:space="preserve"> городского округа Электросталь, в целях повышения:</w:t>
      </w:r>
    </w:p>
    <w:p w:rsidR="005F6DD0" w:rsidRDefault="00FA743D" w:rsidP="005F6DD0">
      <w:pPr>
        <w:ind w:firstLine="567"/>
        <w:jc w:val="both"/>
        <w:rPr>
          <w:color w:val="000000"/>
        </w:rPr>
      </w:pPr>
      <w:r>
        <w:rPr>
          <w:color w:val="000000"/>
        </w:rPr>
        <w:t>профессионального уровня и правовой грамотности руководителей и членов социально ориентированных некоммерческих организаций</w:t>
      </w:r>
      <w:r w:rsidR="005F6DD0">
        <w:rPr>
          <w:color w:val="000000"/>
        </w:rPr>
        <w:t>, предоставления им в</w:t>
      </w:r>
      <w:r>
        <w:rPr>
          <w:color w:val="000000"/>
        </w:rPr>
        <w:t>озможност</w:t>
      </w:r>
      <w:r w:rsidR="005F6DD0">
        <w:rPr>
          <w:color w:val="000000"/>
        </w:rPr>
        <w:t>и</w:t>
      </w:r>
      <w:r>
        <w:rPr>
          <w:color w:val="000000"/>
        </w:rPr>
        <w:t xml:space="preserve"> реализа</w:t>
      </w:r>
      <w:r w:rsidR="005F6DD0">
        <w:rPr>
          <w:color w:val="000000"/>
        </w:rPr>
        <w:t>ции социально значимых проектов;</w:t>
      </w:r>
    </w:p>
    <w:p w:rsidR="005F6DD0" w:rsidRDefault="00FA743D" w:rsidP="005F6DD0">
      <w:pPr>
        <w:ind w:firstLine="567"/>
        <w:jc w:val="both"/>
        <w:rPr>
          <w:color w:val="000000"/>
        </w:rPr>
      </w:pPr>
      <w:r>
        <w:rPr>
          <w:color w:val="000000"/>
        </w:rPr>
        <w:t>уровня информированности населения о деятельности социально ориентированных некоммерческих организаций, для освещения мероприятий в средствах массовой информации, а также альтернативных средствах информации,</w:t>
      </w:r>
      <w:r w:rsidR="005F6DD0">
        <w:rPr>
          <w:color w:val="000000"/>
        </w:rPr>
        <w:t xml:space="preserve"> в том числе </w:t>
      </w:r>
      <w:proofErr w:type="spellStart"/>
      <w:r w:rsidR="005F6DD0">
        <w:rPr>
          <w:color w:val="000000"/>
        </w:rPr>
        <w:t>интернет-ресурсов</w:t>
      </w:r>
      <w:proofErr w:type="spellEnd"/>
      <w:r w:rsidR="005F6DD0">
        <w:rPr>
          <w:color w:val="000000"/>
        </w:rPr>
        <w:t>;</w:t>
      </w:r>
    </w:p>
    <w:p w:rsidR="00FA743D" w:rsidRDefault="00FA743D" w:rsidP="005F6DD0">
      <w:pPr>
        <w:ind w:firstLine="567"/>
        <w:jc w:val="both"/>
        <w:rPr>
          <w:color w:val="000000"/>
        </w:rPr>
      </w:pPr>
      <w:r>
        <w:rPr>
          <w:color w:val="000000"/>
        </w:rPr>
        <w:t>уровня знаний руководителей и членов социально ориентированных некоммерческих организаций в сфере правового сопровождения деятельности в поиске и оформлении документов для получения субсидий и грантов.</w:t>
      </w:r>
    </w:p>
    <w:p w:rsidR="00FA743D" w:rsidRDefault="00FA743D" w:rsidP="00FA743D">
      <w:pPr>
        <w:jc w:val="both"/>
        <w:rPr>
          <w:color w:val="000000"/>
        </w:rPr>
      </w:pPr>
      <w:r>
        <w:rPr>
          <w:color w:val="000000"/>
        </w:rPr>
        <w:t xml:space="preserve">         уровня социальной активности населения.</w:t>
      </w:r>
    </w:p>
    <w:p w:rsidR="00FA743D" w:rsidRPr="00686E31" w:rsidRDefault="00FA743D" w:rsidP="00FA743D">
      <w:pPr>
        <w:ind w:firstLine="567"/>
        <w:jc w:val="both"/>
        <w:rPr>
          <w:color w:val="000000"/>
        </w:rPr>
      </w:pPr>
      <w:r>
        <w:rPr>
          <w:color w:val="000000"/>
        </w:rPr>
        <w:t>В 2019-2023</w:t>
      </w:r>
      <w:r w:rsidRPr="00686E31">
        <w:rPr>
          <w:color w:val="000000"/>
        </w:rPr>
        <w:t xml:space="preserve"> годах в рамках реализации подпрограммы планируется проведение работы по:</w:t>
      </w:r>
    </w:p>
    <w:p w:rsidR="00CD78BC" w:rsidRDefault="00FA743D" w:rsidP="00CD78BC">
      <w:pPr>
        <w:ind w:firstLine="567"/>
        <w:jc w:val="both"/>
        <w:rPr>
          <w:color w:val="000000"/>
        </w:rPr>
      </w:pPr>
      <w:r w:rsidRPr="00686E31">
        <w:rPr>
          <w:color w:val="000000"/>
        </w:rPr>
        <w:t xml:space="preserve">– </w:t>
      </w:r>
      <w:r>
        <w:rPr>
          <w:color w:val="000000"/>
        </w:rPr>
        <w:t>составлени</w:t>
      </w:r>
      <w:r w:rsidR="00CD78BC">
        <w:rPr>
          <w:color w:val="000000"/>
        </w:rPr>
        <w:t>ю</w:t>
      </w:r>
      <w:r>
        <w:rPr>
          <w:color w:val="000000"/>
        </w:rPr>
        <w:t xml:space="preserve"> реестра СОНКО, зарегистрированных на территории городского округа Электросталь Московской области;</w:t>
      </w:r>
    </w:p>
    <w:p w:rsidR="00CD78BC" w:rsidRDefault="00CD78BC" w:rsidP="00CD78BC">
      <w:pPr>
        <w:ind w:firstLine="567"/>
        <w:jc w:val="both"/>
        <w:rPr>
          <w:color w:val="000000"/>
        </w:rPr>
      </w:pPr>
      <w:r>
        <w:rPr>
          <w:color w:val="000000"/>
        </w:rPr>
        <w:t>–</w:t>
      </w:r>
      <w:r w:rsidR="00FA743D">
        <w:rPr>
          <w:color w:val="000000"/>
        </w:rPr>
        <w:t xml:space="preserve"> формировани</w:t>
      </w:r>
      <w:r>
        <w:rPr>
          <w:color w:val="000000"/>
        </w:rPr>
        <w:t>ю</w:t>
      </w:r>
      <w:r w:rsidR="00FA743D">
        <w:rPr>
          <w:color w:val="000000"/>
        </w:rPr>
        <w:t xml:space="preserve"> перечня социальных услуг, предоставляемых СОНКО;</w:t>
      </w:r>
    </w:p>
    <w:p w:rsidR="00CD78BC" w:rsidRDefault="00CD78BC" w:rsidP="00CD78BC">
      <w:pPr>
        <w:ind w:firstLine="567"/>
        <w:jc w:val="both"/>
        <w:rPr>
          <w:color w:val="000000"/>
        </w:rPr>
      </w:pPr>
      <w:r>
        <w:rPr>
          <w:color w:val="000000"/>
        </w:rPr>
        <w:t xml:space="preserve">– </w:t>
      </w:r>
      <w:r w:rsidR="00FA743D">
        <w:rPr>
          <w:color w:val="000000"/>
        </w:rPr>
        <w:t>подготовк</w:t>
      </w:r>
      <w:r>
        <w:rPr>
          <w:color w:val="000000"/>
        </w:rPr>
        <w:t>е</w:t>
      </w:r>
      <w:r w:rsidR="00FA743D">
        <w:rPr>
          <w:color w:val="000000"/>
        </w:rPr>
        <w:t xml:space="preserve"> предложений по внесению в бюджет городского округа Электросталь Московской области на следующий финансовый год средств на развитие социальных услуг для привлечения СОНКО;</w:t>
      </w:r>
    </w:p>
    <w:p w:rsidR="00FA743D" w:rsidRDefault="00CD78BC" w:rsidP="00CD78BC">
      <w:pPr>
        <w:ind w:firstLine="567"/>
        <w:jc w:val="both"/>
        <w:rPr>
          <w:color w:val="000000"/>
        </w:rPr>
      </w:pPr>
      <w:r>
        <w:rPr>
          <w:color w:val="000000"/>
        </w:rPr>
        <w:t xml:space="preserve">– </w:t>
      </w:r>
      <w:r w:rsidR="00FA743D">
        <w:rPr>
          <w:color w:val="000000"/>
        </w:rPr>
        <w:t>оказани</w:t>
      </w:r>
      <w:r>
        <w:rPr>
          <w:color w:val="000000"/>
        </w:rPr>
        <w:t>ю</w:t>
      </w:r>
      <w:r w:rsidR="00FA743D">
        <w:rPr>
          <w:color w:val="000000"/>
        </w:rPr>
        <w:t xml:space="preserve"> методической, консультационной и информационной поддержки СОНКО, оказывающих услуги в соответствующих сферах деятельности.</w:t>
      </w:r>
    </w:p>
    <w:p w:rsidR="00FA743D" w:rsidRDefault="00FA743D" w:rsidP="009E4253">
      <w:pPr>
        <w:pStyle w:val="Preformat"/>
        <w:jc w:val="center"/>
        <w:rPr>
          <w:rFonts w:ascii="Times New Roman" w:hAnsi="Times New Roman" w:cs="Times New Roman"/>
          <w:sz w:val="24"/>
          <w:szCs w:val="24"/>
        </w:rPr>
      </w:pPr>
    </w:p>
    <w:p w:rsidR="00606A31" w:rsidRDefault="00606A31">
      <w:pPr>
        <w:rPr>
          <w:rFonts w:eastAsia="Arial" w:cs="Times New Roman"/>
          <w:lang w:eastAsia="ar-SA"/>
        </w:rPr>
      </w:pPr>
      <w:r>
        <w:rPr>
          <w:rFonts w:cs="Times New Roman"/>
        </w:rPr>
        <w:br w:type="page"/>
      </w:r>
    </w:p>
    <w:p w:rsidR="009E4253" w:rsidRPr="006D3775" w:rsidRDefault="009E4253" w:rsidP="009E4253">
      <w:pPr>
        <w:pStyle w:val="Preformat"/>
        <w:jc w:val="center"/>
        <w:rPr>
          <w:rFonts w:ascii="Times New Roman" w:hAnsi="Times New Roman" w:cs="Times New Roman"/>
          <w:sz w:val="24"/>
          <w:szCs w:val="24"/>
        </w:rPr>
      </w:pPr>
      <w:r w:rsidRPr="006D3775">
        <w:rPr>
          <w:rFonts w:ascii="Times New Roman" w:hAnsi="Times New Roman" w:cs="Times New Roman"/>
          <w:sz w:val="24"/>
          <w:szCs w:val="24"/>
        </w:rPr>
        <w:lastRenderedPageBreak/>
        <w:t>3. Перечень мероприятий подпрограммы</w:t>
      </w:r>
    </w:p>
    <w:p w:rsidR="00E86259" w:rsidRPr="00E86259" w:rsidRDefault="009E4253" w:rsidP="00E86259">
      <w:pPr>
        <w:tabs>
          <w:tab w:val="left" w:pos="8508"/>
        </w:tabs>
        <w:snapToGrid w:val="0"/>
        <w:jc w:val="center"/>
        <w:rPr>
          <w:rFonts w:cs="Times New Roman"/>
        </w:rPr>
      </w:pPr>
      <w:r w:rsidRPr="006D3775">
        <w:rPr>
          <w:rFonts w:cs="Times New Roman"/>
        </w:rPr>
        <w:t>«</w:t>
      </w:r>
      <w:r w:rsidR="00E86259" w:rsidRPr="00E86259">
        <w:rPr>
          <w:rFonts w:cs="Times New Roman"/>
        </w:rPr>
        <w:t>Развитие и поддержка социально ориентированных некоммерческих организаций</w:t>
      </w:r>
    </w:p>
    <w:p w:rsidR="009E4253" w:rsidRPr="00E86259" w:rsidRDefault="00E86259" w:rsidP="00E86259">
      <w:pPr>
        <w:pStyle w:val="Preformat"/>
        <w:jc w:val="center"/>
        <w:rPr>
          <w:rFonts w:ascii="Times New Roman" w:hAnsi="Times New Roman" w:cs="Times New Roman"/>
          <w:sz w:val="24"/>
          <w:szCs w:val="24"/>
        </w:rPr>
      </w:pPr>
      <w:r w:rsidRPr="00E86259">
        <w:rPr>
          <w:rFonts w:ascii="Times New Roman" w:hAnsi="Times New Roman" w:cs="Times New Roman"/>
          <w:sz w:val="24"/>
          <w:szCs w:val="24"/>
        </w:rPr>
        <w:t>в городском округе Электросталь Московской области</w:t>
      </w:r>
      <w:r w:rsidR="009E4253" w:rsidRPr="00E86259">
        <w:rPr>
          <w:rFonts w:ascii="Times New Roman" w:hAnsi="Times New Roman" w:cs="Times New Roman"/>
          <w:sz w:val="24"/>
          <w:szCs w:val="24"/>
        </w:rPr>
        <w:t>»</w:t>
      </w:r>
    </w:p>
    <w:p w:rsidR="009E4253" w:rsidRPr="00E86259" w:rsidRDefault="009E4253" w:rsidP="009E4253">
      <w:pPr>
        <w:pStyle w:val="Preformat"/>
        <w:jc w:val="center"/>
        <w:rPr>
          <w:rFonts w:ascii="Times New Roman" w:hAnsi="Times New Roman" w:cs="Times New Roman"/>
          <w:sz w:val="24"/>
          <w:szCs w:val="24"/>
        </w:rPr>
      </w:pPr>
    </w:p>
    <w:tbl>
      <w:tblPr>
        <w:tblW w:w="16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80"/>
        <w:gridCol w:w="1276"/>
        <w:gridCol w:w="1504"/>
        <w:gridCol w:w="1701"/>
        <w:gridCol w:w="1134"/>
        <w:gridCol w:w="845"/>
        <w:gridCol w:w="850"/>
        <w:gridCol w:w="851"/>
        <w:gridCol w:w="850"/>
        <w:gridCol w:w="851"/>
        <w:gridCol w:w="1620"/>
        <w:gridCol w:w="1411"/>
      </w:tblGrid>
      <w:tr w:rsidR="006E2070" w:rsidRPr="00E86259" w:rsidTr="00CD78BC">
        <w:trPr>
          <w:trHeight w:val="630"/>
          <w:jc w:val="center"/>
        </w:trPr>
        <w:tc>
          <w:tcPr>
            <w:tcW w:w="817" w:type="dxa"/>
            <w:vMerge w:val="restart"/>
            <w:shd w:val="clear" w:color="000000" w:fill="FFFFFF"/>
            <w:noWrap/>
            <w:vAlign w:val="center"/>
            <w:hideMark/>
          </w:tcPr>
          <w:p w:rsidR="006E2070" w:rsidRPr="00E86259" w:rsidRDefault="006E2070" w:rsidP="00185BA6">
            <w:pPr>
              <w:jc w:val="center"/>
              <w:rPr>
                <w:rFonts w:cs="Times New Roman"/>
                <w:sz w:val="18"/>
                <w:szCs w:val="20"/>
              </w:rPr>
            </w:pPr>
            <w:r w:rsidRPr="00E86259">
              <w:rPr>
                <w:rFonts w:cs="Times New Roman"/>
                <w:sz w:val="18"/>
                <w:szCs w:val="20"/>
              </w:rPr>
              <w:t>№ п/п</w:t>
            </w:r>
          </w:p>
        </w:tc>
        <w:tc>
          <w:tcPr>
            <w:tcW w:w="2580" w:type="dxa"/>
            <w:vMerge w:val="restart"/>
            <w:shd w:val="clear" w:color="000000" w:fill="FFFFFF"/>
            <w:vAlign w:val="center"/>
            <w:hideMark/>
          </w:tcPr>
          <w:p w:rsidR="006E2070" w:rsidRPr="00E86259" w:rsidRDefault="006E2070" w:rsidP="00185BA6">
            <w:pPr>
              <w:jc w:val="center"/>
              <w:rPr>
                <w:rFonts w:cs="Times New Roman"/>
                <w:sz w:val="18"/>
                <w:szCs w:val="20"/>
              </w:rPr>
            </w:pPr>
            <w:r w:rsidRPr="00E86259">
              <w:rPr>
                <w:rFonts w:cs="Times New Roman"/>
                <w:sz w:val="18"/>
                <w:szCs w:val="20"/>
              </w:rPr>
              <w:t>Мероприятие подпрограммы</w:t>
            </w:r>
          </w:p>
        </w:tc>
        <w:tc>
          <w:tcPr>
            <w:tcW w:w="1276" w:type="dxa"/>
            <w:vMerge w:val="restart"/>
            <w:shd w:val="clear" w:color="000000" w:fill="FFFFFF"/>
            <w:vAlign w:val="center"/>
            <w:hideMark/>
          </w:tcPr>
          <w:p w:rsidR="006E2070" w:rsidRPr="00E86259" w:rsidRDefault="006E2070" w:rsidP="0014728F">
            <w:pPr>
              <w:jc w:val="center"/>
              <w:rPr>
                <w:rFonts w:cs="Times New Roman"/>
                <w:sz w:val="18"/>
                <w:szCs w:val="20"/>
              </w:rPr>
            </w:pPr>
            <w:r w:rsidRPr="00E86259">
              <w:rPr>
                <w:rFonts w:cs="Times New Roman"/>
                <w:sz w:val="18"/>
                <w:szCs w:val="20"/>
              </w:rPr>
              <w:t xml:space="preserve">Сроки       </w:t>
            </w:r>
            <w:r w:rsidRPr="00E86259">
              <w:rPr>
                <w:rFonts w:cs="Times New Roman"/>
                <w:sz w:val="18"/>
                <w:szCs w:val="20"/>
              </w:rPr>
              <w:br/>
              <w:t xml:space="preserve">исполнения </w:t>
            </w:r>
            <w:r w:rsidRPr="00E86259">
              <w:rPr>
                <w:rFonts w:cs="Times New Roman"/>
                <w:sz w:val="18"/>
                <w:szCs w:val="20"/>
              </w:rPr>
              <w:br/>
              <w:t>мероприятия</w:t>
            </w:r>
          </w:p>
        </w:tc>
        <w:tc>
          <w:tcPr>
            <w:tcW w:w="1504" w:type="dxa"/>
            <w:vMerge w:val="restart"/>
            <w:shd w:val="clear" w:color="000000" w:fill="FFFFFF"/>
            <w:vAlign w:val="center"/>
            <w:hideMark/>
          </w:tcPr>
          <w:p w:rsidR="006E2070" w:rsidRPr="00E86259" w:rsidRDefault="006E2070" w:rsidP="0014728F">
            <w:pPr>
              <w:jc w:val="center"/>
              <w:rPr>
                <w:rFonts w:cs="Times New Roman"/>
                <w:sz w:val="18"/>
                <w:szCs w:val="20"/>
              </w:rPr>
            </w:pPr>
            <w:r w:rsidRPr="00E86259">
              <w:rPr>
                <w:rFonts w:cs="Times New Roman"/>
                <w:sz w:val="18"/>
                <w:szCs w:val="20"/>
              </w:rPr>
              <w:t xml:space="preserve">Источники     </w:t>
            </w:r>
            <w:r w:rsidRPr="00E86259">
              <w:rPr>
                <w:rFonts w:cs="Times New Roman"/>
                <w:sz w:val="18"/>
                <w:szCs w:val="20"/>
              </w:rPr>
              <w:br/>
              <w:t>финансирования</w:t>
            </w:r>
          </w:p>
        </w:tc>
        <w:tc>
          <w:tcPr>
            <w:tcW w:w="1701" w:type="dxa"/>
            <w:vMerge w:val="restart"/>
            <w:shd w:val="clear" w:color="000000" w:fill="FFFFFF"/>
            <w:vAlign w:val="center"/>
            <w:hideMark/>
          </w:tcPr>
          <w:p w:rsidR="006E2070" w:rsidRPr="00E86259" w:rsidRDefault="006E2070" w:rsidP="0014728F">
            <w:pPr>
              <w:jc w:val="center"/>
              <w:rPr>
                <w:rFonts w:cs="Times New Roman"/>
                <w:sz w:val="18"/>
                <w:szCs w:val="20"/>
              </w:rPr>
            </w:pPr>
            <w:r w:rsidRPr="00E86259">
              <w:rPr>
                <w:rFonts w:cs="Times New Roman"/>
                <w:sz w:val="18"/>
                <w:szCs w:val="20"/>
              </w:rPr>
              <w:t xml:space="preserve">Объем финансирования мероприятия в году, предшествующем году реализации программы  </w:t>
            </w:r>
            <w:r w:rsidRPr="00E86259">
              <w:rPr>
                <w:rFonts w:cs="Times New Roman"/>
                <w:sz w:val="18"/>
                <w:szCs w:val="20"/>
              </w:rPr>
              <w:br/>
              <w:t xml:space="preserve">(тыс. руб.) </w:t>
            </w:r>
          </w:p>
        </w:tc>
        <w:tc>
          <w:tcPr>
            <w:tcW w:w="1134" w:type="dxa"/>
            <w:vMerge w:val="restart"/>
            <w:shd w:val="clear" w:color="000000" w:fill="FFFFFF"/>
            <w:vAlign w:val="center"/>
            <w:hideMark/>
          </w:tcPr>
          <w:p w:rsidR="006E2070" w:rsidRPr="00E86259" w:rsidRDefault="006E2070" w:rsidP="0014728F">
            <w:pPr>
              <w:jc w:val="center"/>
              <w:rPr>
                <w:rFonts w:cs="Times New Roman"/>
                <w:sz w:val="18"/>
                <w:szCs w:val="20"/>
              </w:rPr>
            </w:pPr>
            <w:r w:rsidRPr="00E86259">
              <w:rPr>
                <w:rFonts w:cs="Times New Roman"/>
                <w:sz w:val="18"/>
                <w:szCs w:val="20"/>
              </w:rPr>
              <w:t xml:space="preserve">Всего </w:t>
            </w:r>
            <w:r w:rsidRPr="00E86259">
              <w:rPr>
                <w:rFonts w:cs="Times New Roman"/>
                <w:sz w:val="18"/>
                <w:szCs w:val="20"/>
              </w:rPr>
              <w:br/>
              <w:t>(тыс. руб.)</w:t>
            </w:r>
          </w:p>
        </w:tc>
        <w:tc>
          <w:tcPr>
            <w:tcW w:w="4247" w:type="dxa"/>
            <w:gridSpan w:val="5"/>
            <w:shd w:val="clear" w:color="000000" w:fill="FFFFFF"/>
            <w:noWrap/>
            <w:vAlign w:val="center"/>
            <w:hideMark/>
          </w:tcPr>
          <w:p w:rsidR="006E2070" w:rsidRPr="00E86259" w:rsidRDefault="006E2070" w:rsidP="0014728F">
            <w:pPr>
              <w:jc w:val="center"/>
              <w:rPr>
                <w:rFonts w:cs="Times New Roman"/>
                <w:sz w:val="18"/>
                <w:szCs w:val="20"/>
              </w:rPr>
            </w:pPr>
            <w:r w:rsidRPr="00E86259">
              <w:rPr>
                <w:rFonts w:cs="Times New Roman"/>
                <w:sz w:val="18"/>
                <w:szCs w:val="20"/>
              </w:rPr>
              <w:t>Объем финансирования по годам (тыс. руб.)</w:t>
            </w:r>
          </w:p>
        </w:tc>
        <w:tc>
          <w:tcPr>
            <w:tcW w:w="1620" w:type="dxa"/>
            <w:vMerge w:val="restart"/>
            <w:shd w:val="clear" w:color="000000" w:fill="FFFFFF"/>
            <w:vAlign w:val="center"/>
            <w:hideMark/>
          </w:tcPr>
          <w:p w:rsidR="006E2070" w:rsidRPr="00E86259" w:rsidRDefault="006E2070" w:rsidP="0014728F">
            <w:pPr>
              <w:jc w:val="center"/>
              <w:rPr>
                <w:rFonts w:cs="Times New Roman"/>
                <w:sz w:val="18"/>
                <w:szCs w:val="20"/>
              </w:rPr>
            </w:pPr>
            <w:r w:rsidRPr="00E86259">
              <w:rPr>
                <w:rFonts w:cs="Times New Roman"/>
                <w:sz w:val="18"/>
                <w:szCs w:val="20"/>
              </w:rPr>
              <w:t>Ответственный</w:t>
            </w:r>
            <w:r w:rsidRPr="00E86259">
              <w:rPr>
                <w:rFonts w:cs="Times New Roman"/>
                <w:sz w:val="18"/>
                <w:szCs w:val="20"/>
              </w:rPr>
              <w:br/>
              <w:t>за выполнение</w:t>
            </w:r>
            <w:r w:rsidRPr="00E86259">
              <w:rPr>
                <w:rFonts w:cs="Times New Roman"/>
                <w:sz w:val="18"/>
                <w:szCs w:val="20"/>
              </w:rPr>
              <w:br/>
            </w:r>
            <w:r w:rsidR="00185BA6" w:rsidRPr="00E86259">
              <w:rPr>
                <w:rFonts w:cs="Times New Roman"/>
                <w:sz w:val="18"/>
                <w:szCs w:val="20"/>
              </w:rPr>
              <w:t>мероприятия подпрограммы</w:t>
            </w:r>
          </w:p>
        </w:tc>
        <w:tc>
          <w:tcPr>
            <w:tcW w:w="1411" w:type="dxa"/>
            <w:vMerge w:val="restart"/>
            <w:shd w:val="clear" w:color="000000" w:fill="FFFFFF"/>
            <w:vAlign w:val="center"/>
            <w:hideMark/>
          </w:tcPr>
          <w:p w:rsidR="006E2070" w:rsidRPr="00E86259" w:rsidRDefault="00185BA6" w:rsidP="0014728F">
            <w:pPr>
              <w:jc w:val="center"/>
              <w:rPr>
                <w:rFonts w:cs="Times New Roman"/>
                <w:sz w:val="18"/>
                <w:szCs w:val="20"/>
              </w:rPr>
            </w:pPr>
            <w:r w:rsidRPr="00E86259">
              <w:rPr>
                <w:rFonts w:cs="Times New Roman"/>
                <w:sz w:val="18"/>
                <w:szCs w:val="20"/>
              </w:rPr>
              <w:t>Результаты выполнения мероприятий</w:t>
            </w:r>
            <w:r w:rsidR="006E2070" w:rsidRPr="00E86259">
              <w:rPr>
                <w:rFonts w:cs="Times New Roman"/>
                <w:sz w:val="18"/>
                <w:szCs w:val="20"/>
              </w:rPr>
              <w:t xml:space="preserve"> </w:t>
            </w:r>
            <w:r w:rsidR="006E2070" w:rsidRPr="00E86259">
              <w:rPr>
                <w:rFonts w:cs="Times New Roman"/>
                <w:sz w:val="18"/>
                <w:szCs w:val="20"/>
              </w:rPr>
              <w:br/>
              <w:t>подпрограммы</w:t>
            </w:r>
          </w:p>
        </w:tc>
      </w:tr>
      <w:tr w:rsidR="006E2070" w:rsidRPr="00E86259" w:rsidTr="00CD78BC">
        <w:trPr>
          <w:trHeight w:val="282"/>
          <w:jc w:val="center"/>
        </w:trPr>
        <w:tc>
          <w:tcPr>
            <w:tcW w:w="817" w:type="dxa"/>
            <w:vMerge/>
            <w:vAlign w:val="center"/>
            <w:hideMark/>
          </w:tcPr>
          <w:p w:rsidR="006E2070" w:rsidRPr="00E86259" w:rsidRDefault="006E2070" w:rsidP="00185BA6">
            <w:pPr>
              <w:jc w:val="center"/>
              <w:rPr>
                <w:rFonts w:cs="Times New Roman"/>
                <w:sz w:val="18"/>
                <w:szCs w:val="20"/>
              </w:rPr>
            </w:pPr>
          </w:p>
        </w:tc>
        <w:tc>
          <w:tcPr>
            <w:tcW w:w="2580" w:type="dxa"/>
            <w:vMerge/>
            <w:vAlign w:val="center"/>
            <w:hideMark/>
          </w:tcPr>
          <w:p w:rsidR="006E2070" w:rsidRPr="00E86259" w:rsidRDefault="006E2070" w:rsidP="0014728F">
            <w:pPr>
              <w:rPr>
                <w:rFonts w:cs="Times New Roman"/>
                <w:sz w:val="18"/>
                <w:szCs w:val="20"/>
              </w:rPr>
            </w:pPr>
          </w:p>
        </w:tc>
        <w:tc>
          <w:tcPr>
            <w:tcW w:w="1276" w:type="dxa"/>
            <w:vMerge/>
            <w:vAlign w:val="center"/>
            <w:hideMark/>
          </w:tcPr>
          <w:p w:rsidR="006E2070" w:rsidRPr="00E86259" w:rsidRDefault="006E2070" w:rsidP="0014728F">
            <w:pPr>
              <w:rPr>
                <w:rFonts w:cs="Times New Roman"/>
                <w:sz w:val="18"/>
                <w:szCs w:val="20"/>
              </w:rPr>
            </w:pPr>
          </w:p>
        </w:tc>
        <w:tc>
          <w:tcPr>
            <w:tcW w:w="1504" w:type="dxa"/>
            <w:vMerge/>
            <w:vAlign w:val="center"/>
            <w:hideMark/>
          </w:tcPr>
          <w:p w:rsidR="006E2070" w:rsidRPr="00E86259" w:rsidRDefault="006E2070" w:rsidP="0014728F">
            <w:pPr>
              <w:rPr>
                <w:rFonts w:cs="Times New Roman"/>
                <w:sz w:val="18"/>
                <w:szCs w:val="20"/>
              </w:rPr>
            </w:pPr>
          </w:p>
        </w:tc>
        <w:tc>
          <w:tcPr>
            <w:tcW w:w="1701" w:type="dxa"/>
            <w:vMerge/>
            <w:vAlign w:val="center"/>
            <w:hideMark/>
          </w:tcPr>
          <w:p w:rsidR="006E2070" w:rsidRPr="00E86259" w:rsidRDefault="006E2070" w:rsidP="0014728F">
            <w:pPr>
              <w:rPr>
                <w:rFonts w:cs="Times New Roman"/>
                <w:sz w:val="18"/>
                <w:szCs w:val="20"/>
              </w:rPr>
            </w:pPr>
          </w:p>
        </w:tc>
        <w:tc>
          <w:tcPr>
            <w:tcW w:w="1134" w:type="dxa"/>
            <w:vMerge/>
            <w:vAlign w:val="center"/>
            <w:hideMark/>
          </w:tcPr>
          <w:p w:rsidR="006E2070" w:rsidRPr="00E86259" w:rsidRDefault="006E2070" w:rsidP="0014728F">
            <w:pPr>
              <w:rPr>
                <w:rFonts w:cs="Times New Roman"/>
                <w:sz w:val="18"/>
                <w:szCs w:val="20"/>
              </w:rPr>
            </w:pPr>
          </w:p>
        </w:tc>
        <w:tc>
          <w:tcPr>
            <w:tcW w:w="845" w:type="dxa"/>
            <w:shd w:val="clear" w:color="000000" w:fill="FFFFFF"/>
            <w:vAlign w:val="center"/>
            <w:hideMark/>
          </w:tcPr>
          <w:p w:rsidR="006E2070" w:rsidRPr="00E86259" w:rsidRDefault="006E2070" w:rsidP="0014728F">
            <w:pPr>
              <w:jc w:val="center"/>
              <w:rPr>
                <w:rFonts w:cs="Times New Roman"/>
                <w:sz w:val="18"/>
                <w:szCs w:val="20"/>
              </w:rPr>
            </w:pPr>
            <w:r w:rsidRPr="00E86259">
              <w:rPr>
                <w:rFonts w:cs="Times New Roman"/>
                <w:sz w:val="18"/>
                <w:szCs w:val="20"/>
              </w:rPr>
              <w:t>2017 год</w:t>
            </w:r>
          </w:p>
        </w:tc>
        <w:tc>
          <w:tcPr>
            <w:tcW w:w="850" w:type="dxa"/>
            <w:shd w:val="clear" w:color="000000" w:fill="FFFFFF"/>
            <w:vAlign w:val="center"/>
            <w:hideMark/>
          </w:tcPr>
          <w:p w:rsidR="006E2070" w:rsidRPr="00E86259" w:rsidRDefault="006E2070" w:rsidP="0014728F">
            <w:pPr>
              <w:jc w:val="center"/>
              <w:rPr>
                <w:rFonts w:cs="Times New Roman"/>
                <w:sz w:val="18"/>
                <w:szCs w:val="20"/>
              </w:rPr>
            </w:pPr>
            <w:r w:rsidRPr="00E86259">
              <w:rPr>
                <w:rFonts w:cs="Times New Roman"/>
                <w:sz w:val="18"/>
                <w:szCs w:val="20"/>
              </w:rPr>
              <w:t>2018 год</w:t>
            </w:r>
          </w:p>
        </w:tc>
        <w:tc>
          <w:tcPr>
            <w:tcW w:w="851" w:type="dxa"/>
            <w:shd w:val="clear" w:color="000000" w:fill="FFFFFF"/>
            <w:vAlign w:val="center"/>
            <w:hideMark/>
          </w:tcPr>
          <w:p w:rsidR="006E2070" w:rsidRPr="00E86259" w:rsidRDefault="006E2070" w:rsidP="0014728F">
            <w:pPr>
              <w:jc w:val="center"/>
              <w:rPr>
                <w:rFonts w:cs="Times New Roman"/>
                <w:sz w:val="18"/>
                <w:szCs w:val="20"/>
              </w:rPr>
            </w:pPr>
            <w:r w:rsidRPr="00E86259">
              <w:rPr>
                <w:rFonts w:cs="Times New Roman"/>
                <w:sz w:val="18"/>
                <w:szCs w:val="20"/>
              </w:rPr>
              <w:t>2019 год</w:t>
            </w:r>
          </w:p>
        </w:tc>
        <w:tc>
          <w:tcPr>
            <w:tcW w:w="850" w:type="dxa"/>
            <w:shd w:val="clear" w:color="000000" w:fill="FFFFFF"/>
            <w:vAlign w:val="center"/>
            <w:hideMark/>
          </w:tcPr>
          <w:p w:rsidR="006E2070" w:rsidRPr="00E86259" w:rsidRDefault="006E2070" w:rsidP="0014728F">
            <w:pPr>
              <w:jc w:val="center"/>
              <w:rPr>
                <w:rFonts w:cs="Times New Roman"/>
                <w:sz w:val="18"/>
                <w:szCs w:val="20"/>
              </w:rPr>
            </w:pPr>
            <w:r w:rsidRPr="00E86259">
              <w:rPr>
                <w:rFonts w:cs="Times New Roman"/>
                <w:sz w:val="18"/>
                <w:szCs w:val="20"/>
              </w:rPr>
              <w:t>2020 год</w:t>
            </w:r>
          </w:p>
        </w:tc>
        <w:tc>
          <w:tcPr>
            <w:tcW w:w="851" w:type="dxa"/>
            <w:shd w:val="clear" w:color="000000" w:fill="FFFFFF"/>
            <w:vAlign w:val="center"/>
            <w:hideMark/>
          </w:tcPr>
          <w:p w:rsidR="006E2070" w:rsidRPr="00E86259" w:rsidRDefault="006E2070" w:rsidP="0014728F">
            <w:pPr>
              <w:jc w:val="center"/>
              <w:rPr>
                <w:rFonts w:cs="Times New Roman"/>
                <w:sz w:val="18"/>
                <w:szCs w:val="20"/>
              </w:rPr>
            </w:pPr>
            <w:r w:rsidRPr="00E86259">
              <w:rPr>
                <w:rFonts w:cs="Times New Roman"/>
                <w:sz w:val="18"/>
                <w:szCs w:val="20"/>
              </w:rPr>
              <w:t>2021 год</w:t>
            </w:r>
          </w:p>
        </w:tc>
        <w:tc>
          <w:tcPr>
            <w:tcW w:w="1620" w:type="dxa"/>
            <w:vMerge/>
            <w:vAlign w:val="center"/>
            <w:hideMark/>
          </w:tcPr>
          <w:p w:rsidR="006E2070" w:rsidRPr="00E86259" w:rsidRDefault="006E2070" w:rsidP="0014728F">
            <w:pPr>
              <w:rPr>
                <w:rFonts w:cs="Times New Roman"/>
                <w:sz w:val="18"/>
                <w:szCs w:val="20"/>
              </w:rPr>
            </w:pPr>
          </w:p>
        </w:tc>
        <w:tc>
          <w:tcPr>
            <w:tcW w:w="1411" w:type="dxa"/>
            <w:vMerge/>
            <w:vAlign w:val="center"/>
            <w:hideMark/>
          </w:tcPr>
          <w:p w:rsidR="006E2070" w:rsidRPr="00E86259" w:rsidRDefault="006E2070" w:rsidP="0014728F">
            <w:pPr>
              <w:rPr>
                <w:rFonts w:cs="Times New Roman"/>
                <w:sz w:val="18"/>
                <w:szCs w:val="20"/>
              </w:rPr>
            </w:pPr>
          </w:p>
        </w:tc>
      </w:tr>
      <w:tr w:rsidR="006E2070" w:rsidRPr="00CD78BC" w:rsidTr="005F6DD0">
        <w:trPr>
          <w:trHeight w:val="343"/>
          <w:jc w:val="center"/>
        </w:trPr>
        <w:tc>
          <w:tcPr>
            <w:tcW w:w="817" w:type="dxa"/>
            <w:vMerge w:val="restart"/>
            <w:shd w:val="clear" w:color="000000" w:fill="FFFFFF"/>
            <w:noWrap/>
            <w:hideMark/>
          </w:tcPr>
          <w:p w:rsidR="006E2070" w:rsidRPr="00CD78BC" w:rsidRDefault="006E2070" w:rsidP="00185BA6">
            <w:pPr>
              <w:jc w:val="center"/>
              <w:rPr>
                <w:rFonts w:cs="Times New Roman"/>
                <w:i/>
                <w:iCs/>
                <w:sz w:val="20"/>
                <w:szCs w:val="20"/>
              </w:rPr>
            </w:pPr>
            <w:r w:rsidRPr="00CD78BC">
              <w:rPr>
                <w:rFonts w:cs="Times New Roman"/>
                <w:i/>
                <w:iCs/>
                <w:sz w:val="20"/>
                <w:szCs w:val="20"/>
              </w:rPr>
              <w:t>1.</w:t>
            </w:r>
          </w:p>
        </w:tc>
        <w:tc>
          <w:tcPr>
            <w:tcW w:w="2580" w:type="dxa"/>
            <w:vMerge w:val="restart"/>
            <w:shd w:val="clear" w:color="000000" w:fill="FFFFFF"/>
            <w:hideMark/>
          </w:tcPr>
          <w:p w:rsidR="006E2070" w:rsidRPr="00CD78BC" w:rsidRDefault="00FA743D" w:rsidP="0014728F">
            <w:pPr>
              <w:rPr>
                <w:rFonts w:cs="Times New Roman"/>
                <w:i/>
                <w:iCs/>
                <w:sz w:val="20"/>
                <w:szCs w:val="20"/>
              </w:rPr>
            </w:pPr>
            <w:r w:rsidRPr="00CD78BC">
              <w:rPr>
                <w:i/>
                <w:sz w:val="20"/>
                <w:szCs w:val="20"/>
              </w:rPr>
              <w:t>Основное мероприятие 1.</w:t>
            </w:r>
            <w:r w:rsidR="00CD78BC">
              <w:rPr>
                <w:i/>
                <w:sz w:val="20"/>
                <w:szCs w:val="20"/>
              </w:rPr>
              <w:t xml:space="preserve"> </w:t>
            </w:r>
            <w:r w:rsidRPr="00CD78BC">
              <w:rPr>
                <w:i/>
                <w:sz w:val="20"/>
                <w:szCs w:val="20"/>
              </w:rPr>
              <w:t>Осуществление финансовой поддержки социально ориентированных некоммерческих организаций</w:t>
            </w:r>
          </w:p>
        </w:tc>
        <w:tc>
          <w:tcPr>
            <w:tcW w:w="1276" w:type="dxa"/>
            <w:vMerge w:val="restart"/>
            <w:shd w:val="clear" w:color="000000" w:fill="FFFFFF"/>
            <w:noWrap/>
            <w:hideMark/>
          </w:tcPr>
          <w:p w:rsidR="006E2070" w:rsidRPr="00CD78BC" w:rsidRDefault="00FA743D" w:rsidP="0014728F">
            <w:pPr>
              <w:jc w:val="center"/>
              <w:rPr>
                <w:rFonts w:cs="Times New Roman"/>
                <w:i/>
                <w:iCs/>
                <w:sz w:val="20"/>
                <w:szCs w:val="20"/>
              </w:rPr>
            </w:pPr>
            <w:r w:rsidRPr="00CD78BC">
              <w:rPr>
                <w:rFonts w:cs="Times New Roman"/>
                <w:i/>
                <w:iCs/>
                <w:sz w:val="20"/>
                <w:szCs w:val="20"/>
              </w:rPr>
              <w:t>2019</w:t>
            </w:r>
            <w:r w:rsidR="006E2070" w:rsidRPr="00CD78BC">
              <w:rPr>
                <w:rFonts w:cs="Times New Roman"/>
                <w:i/>
                <w:iCs/>
                <w:sz w:val="20"/>
                <w:szCs w:val="20"/>
              </w:rPr>
              <w:t>-2021</w:t>
            </w:r>
          </w:p>
        </w:tc>
        <w:tc>
          <w:tcPr>
            <w:tcW w:w="1504" w:type="dxa"/>
            <w:shd w:val="clear" w:color="000000" w:fill="FFFFFF"/>
            <w:hideMark/>
          </w:tcPr>
          <w:p w:rsidR="006E2070" w:rsidRPr="00CD78BC" w:rsidRDefault="006E2070" w:rsidP="0014728F">
            <w:pPr>
              <w:rPr>
                <w:rFonts w:cs="Times New Roman"/>
                <w:i/>
                <w:iCs/>
                <w:sz w:val="20"/>
                <w:szCs w:val="20"/>
              </w:rPr>
            </w:pPr>
            <w:r w:rsidRPr="00CD78BC">
              <w:rPr>
                <w:rFonts w:cs="Times New Roman"/>
                <w:i/>
                <w:iCs/>
                <w:sz w:val="20"/>
                <w:szCs w:val="20"/>
              </w:rPr>
              <w:t>ИТОГО</w:t>
            </w:r>
          </w:p>
        </w:tc>
        <w:tc>
          <w:tcPr>
            <w:tcW w:w="1701" w:type="dxa"/>
            <w:shd w:val="clear" w:color="000000" w:fill="FFFFFF"/>
          </w:tcPr>
          <w:p w:rsidR="006E2070" w:rsidRPr="00CD78BC" w:rsidRDefault="00FA743D" w:rsidP="0014728F">
            <w:pPr>
              <w:jc w:val="center"/>
              <w:rPr>
                <w:rFonts w:cs="Times New Roman"/>
                <w:i/>
                <w:iCs/>
                <w:sz w:val="20"/>
                <w:szCs w:val="20"/>
              </w:rPr>
            </w:pPr>
            <w:r w:rsidRPr="00CD78BC">
              <w:rPr>
                <w:rFonts w:cs="Times New Roman"/>
                <w:i/>
                <w:iCs/>
                <w:sz w:val="20"/>
                <w:szCs w:val="20"/>
              </w:rPr>
              <w:t>-</w:t>
            </w:r>
          </w:p>
        </w:tc>
        <w:tc>
          <w:tcPr>
            <w:tcW w:w="1134" w:type="dxa"/>
            <w:shd w:val="clear" w:color="000000" w:fill="FFFFFF"/>
          </w:tcPr>
          <w:p w:rsidR="006E2070" w:rsidRPr="00CD78BC" w:rsidRDefault="00FA743D" w:rsidP="0014728F">
            <w:pPr>
              <w:jc w:val="center"/>
              <w:rPr>
                <w:rFonts w:cs="Times New Roman"/>
                <w:i/>
                <w:iCs/>
                <w:sz w:val="20"/>
                <w:szCs w:val="20"/>
              </w:rPr>
            </w:pPr>
            <w:r w:rsidRPr="00CD78BC">
              <w:rPr>
                <w:rFonts w:cs="Times New Roman"/>
                <w:i/>
                <w:iCs/>
                <w:sz w:val="20"/>
                <w:szCs w:val="20"/>
              </w:rPr>
              <w:t>-</w:t>
            </w:r>
          </w:p>
        </w:tc>
        <w:tc>
          <w:tcPr>
            <w:tcW w:w="845" w:type="dxa"/>
            <w:shd w:val="clear" w:color="000000" w:fill="FFFFFF"/>
          </w:tcPr>
          <w:p w:rsidR="006E2070" w:rsidRPr="00CD78BC" w:rsidRDefault="00FA743D" w:rsidP="0014728F">
            <w:pPr>
              <w:jc w:val="center"/>
              <w:rPr>
                <w:rFonts w:cs="Times New Roman"/>
                <w:i/>
                <w:iCs/>
                <w:sz w:val="20"/>
                <w:szCs w:val="20"/>
              </w:rPr>
            </w:pPr>
            <w:r w:rsidRPr="00CD78BC">
              <w:rPr>
                <w:rFonts w:cs="Times New Roman"/>
                <w:i/>
                <w:iCs/>
                <w:sz w:val="20"/>
                <w:szCs w:val="20"/>
              </w:rPr>
              <w:t>-</w:t>
            </w:r>
          </w:p>
        </w:tc>
        <w:tc>
          <w:tcPr>
            <w:tcW w:w="850" w:type="dxa"/>
            <w:shd w:val="clear" w:color="000000" w:fill="FFFFFF"/>
          </w:tcPr>
          <w:p w:rsidR="006E2070" w:rsidRPr="00CD78BC" w:rsidRDefault="00FA743D" w:rsidP="0014728F">
            <w:pPr>
              <w:jc w:val="center"/>
              <w:rPr>
                <w:rFonts w:cs="Times New Roman"/>
                <w:i/>
                <w:iCs/>
                <w:sz w:val="20"/>
                <w:szCs w:val="20"/>
              </w:rPr>
            </w:pPr>
            <w:r w:rsidRPr="00CD78BC">
              <w:rPr>
                <w:rFonts w:cs="Times New Roman"/>
                <w:i/>
                <w:iCs/>
                <w:sz w:val="20"/>
                <w:szCs w:val="20"/>
              </w:rPr>
              <w:t>-</w:t>
            </w:r>
          </w:p>
        </w:tc>
        <w:tc>
          <w:tcPr>
            <w:tcW w:w="851" w:type="dxa"/>
            <w:shd w:val="clear" w:color="000000" w:fill="FFFFFF"/>
          </w:tcPr>
          <w:p w:rsidR="00FA743D" w:rsidRPr="00CD78BC" w:rsidRDefault="00FA743D" w:rsidP="00FA743D">
            <w:pPr>
              <w:jc w:val="center"/>
              <w:rPr>
                <w:rFonts w:cs="Times New Roman"/>
                <w:i/>
                <w:iCs/>
                <w:sz w:val="20"/>
                <w:szCs w:val="20"/>
              </w:rPr>
            </w:pPr>
            <w:r w:rsidRPr="00CD78BC">
              <w:rPr>
                <w:rFonts w:cs="Times New Roman"/>
                <w:i/>
                <w:iCs/>
                <w:sz w:val="20"/>
                <w:szCs w:val="20"/>
              </w:rPr>
              <w:t>0,0</w:t>
            </w:r>
          </w:p>
        </w:tc>
        <w:tc>
          <w:tcPr>
            <w:tcW w:w="850" w:type="dxa"/>
            <w:shd w:val="clear" w:color="000000" w:fill="FFFFFF"/>
          </w:tcPr>
          <w:p w:rsidR="006E2070" w:rsidRPr="00CD78BC" w:rsidRDefault="00FA743D" w:rsidP="0014728F">
            <w:pPr>
              <w:jc w:val="center"/>
              <w:rPr>
                <w:rFonts w:cs="Times New Roman"/>
                <w:i/>
                <w:iCs/>
                <w:sz w:val="20"/>
                <w:szCs w:val="20"/>
              </w:rPr>
            </w:pPr>
            <w:r w:rsidRPr="00CD78BC">
              <w:rPr>
                <w:rFonts w:cs="Times New Roman"/>
                <w:i/>
                <w:iCs/>
                <w:sz w:val="20"/>
                <w:szCs w:val="20"/>
              </w:rPr>
              <w:t>0,0</w:t>
            </w:r>
          </w:p>
        </w:tc>
        <w:tc>
          <w:tcPr>
            <w:tcW w:w="851" w:type="dxa"/>
            <w:shd w:val="clear" w:color="000000" w:fill="FFFFFF"/>
          </w:tcPr>
          <w:p w:rsidR="006E2070" w:rsidRPr="00CD78BC" w:rsidRDefault="00FA743D" w:rsidP="0014728F">
            <w:pPr>
              <w:jc w:val="center"/>
              <w:rPr>
                <w:rFonts w:cs="Times New Roman"/>
                <w:i/>
                <w:iCs/>
                <w:sz w:val="20"/>
                <w:szCs w:val="20"/>
              </w:rPr>
            </w:pPr>
            <w:r w:rsidRPr="00CD78BC">
              <w:rPr>
                <w:rFonts w:cs="Times New Roman"/>
                <w:i/>
                <w:iCs/>
                <w:sz w:val="20"/>
                <w:szCs w:val="20"/>
              </w:rPr>
              <w:t>0,0</w:t>
            </w:r>
          </w:p>
        </w:tc>
        <w:tc>
          <w:tcPr>
            <w:tcW w:w="1620" w:type="dxa"/>
            <w:vMerge w:val="restart"/>
            <w:shd w:val="clear" w:color="000000" w:fill="FFFFFF"/>
            <w:hideMark/>
          </w:tcPr>
          <w:p w:rsidR="006E2070" w:rsidRPr="00CD78BC" w:rsidRDefault="006E2070" w:rsidP="0014728F">
            <w:pPr>
              <w:jc w:val="center"/>
              <w:rPr>
                <w:rFonts w:cs="Times New Roman"/>
                <w:i/>
                <w:iCs/>
                <w:sz w:val="20"/>
                <w:szCs w:val="20"/>
              </w:rPr>
            </w:pPr>
            <w:r w:rsidRPr="00CD78BC">
              <w:rPr>
                <w:rFonts w:cs="Times New Roman"/>
                <w:i/>
                <w:iCs/>
                <w:sz w:val="20"/>
                <w:szCs w:val="20"/>
              </w:rPr>
              <w:t>Отдел по социальным вопросам</w:t>
            </w:r>
          </w:p>
        </w:tc>
        <w:tc>
          <w:tcPr>
            <w:tcW w:w="1411" w:type="dxa"/>
            <w:vMerge w:val="restart"/>
            <w:shd w:val="clear" w:color="000000" w:fill="FFFFFF"/>
            <w:noWrap/>
            <w:hideMark/>
          </w:tcPr>
          <w:p w:rsidR="006E2070" w:rsidRPr="00CD78BC" w:rsidRDefault="006E2070" w:rsidP="0014728F">
            <w:pPr>
              <w:jc w:val="center"/>
              <w:rPr>
                <w:rFonts w:cs="Times New Roman"/>
                <w:i/>
                <w:sz w:val="20"/>
                <w:szCs w:val="20"/>
              </w:rPr>
            </w:pPr>
            <w:r w:rsidRPr="00CD78BC">
              <w:rPr>
                <w:rFonts w:cs="Times New Roman"/>
                <w:i/>
                <w:sz w:val="20"/>
                <w:szCs w:val="20"/>
              </w:rPr>
              <w:t>Х</w:t>
            </w:r>
          </w:p>
        </w:tc>
      </w:tr>
      <w:tr w:rsidR="006E2070" w:rsidRPr="00E86259" w:rsidTr="00CD78BC">
        <w:trPr>
          <w:trHeight w:val="779"/>
          <w:jc w:val="center"/>
        </w:trPr>
        <w:tc>
          <w:tcPr>
            <w:tcW w:w="817" w:type="dxa"/>
            <w:vMerge/>
            <w:vAlign w:val="center"/>
            <w:hideMark/>
          </w:tcPr>
          <w:p w:rsidR="006E2070" w:rsidRPr="00E86259" w:rsidRDefault="006E2070" w:rsidP="00185BA6">
            <w:pPr>
              <w:jc w:val="center"/>
              <w:rPr>
                <w:rFonts w:cs="Times New Roman"/>
                <w:iCs/>
                <w:sz w:val="20"/>
                <w:szCs w:val="20"/>
              </w:rPr>
            </w:pPr>
          </w:p>
        </w:tc>
        <w:tc>
          <w:tcPr>
            <w:tcW w:w="2580" w:type="dxa"/>
            <w:vMerge/>
            <w:vAlign w:val="center"/>
            <w:hideMark/>
          </w:tcPr>
          <w:p w:rsidR="006E2070" w:rsidRPr="00E86259" w:rsidRDefault="006E2070" w:rsidP="0014728F">
            <w:pPr>
              <w:rPr>
                <w:rFonts w:cs="Times New Roman"/>
                <w:iCs/>
                <w:sz w:val="20"/>
                <w:szCs w:val="20"/>
              </w:rPr>
            </w:pPr>
          </w:p>
        </w:tc>
        <w:tc>
          <w:tcPr>
            <w:tcW w:w="1276" w:type="dxa"/>
            <w:vMerge/>
            <w:vAlign w:val="center"/>
            <w:hideMark/>
          </w:tcPr>
          <w:p w:rsidR="006E2070" w:rsidRPr="00E86259" w:rsidRDefault="006E2070" w:rsidP="0014728F">
            <w:pPr>
              <w:rPr>
                <w:rFonts w:cs="Times New Roman"/>
                <w:iCs/>
                <w:sz w:val="20"/>
                <w:szCs w:val="20"/>
              </w:rPr>
            </w:pPr>
          </w:p>
        </w:tc>
        <w:tc>
          <w:tcPr>
            <w:tcW w:w="1504" w:type="dxa"/>
            <w:shd w:val="clear" w:color="000000" w:fill="FFFFFF"/>
            <w:hideMark/>
          </w:tcPr>
          <w:p w:rsidR="006E2070" w:rsidRPr="00E86259" w:rsidRDefault="006E2070" w:rsidP="0014728F">
            <w:pPr>
              <w:rPr>
                <w:rFonts w:cs="Times New Roman"/>
                <w:iCs/>
                <w:sz w:val="20"/>
                <w:szCs w:val="20"/>
              </w:rPr>
            </w:pPr>
            <w:r w:rsidRPr="00E86259">
              <w:rPr>
                <w:rFonts w:cs="Times New Roman"/>
                <w:iCs/>
                <w:sz w:val="20"/>
                <w:szCs w:val="20"/>
              </w:rPr>
              <w:t xml:space="preserve">Средства      </w:t>
            </w:r>
            <w:r w:rsidRPr="00E86259">
              <w:rPr>
                <w:rFonts w:cs="Times New Roman"/>
                <w:iCs/>
                <w:sz w:val="20"/>
                <w:szCs w:val="20"/>
              </w:rPr>
              <w:br/>
              <w:t xml:space="preserve">бюджета      </w:t>
            </w:r>
            <w:r w:rsidRPr="00E86259">
              <w:rPr>
                <w:rFonts w:cs="Times New Roman"/>
                <w:iCs/>
                <w:sz w:val="20"/>
                <w:szCs w:val="20"/>
              </w:rPr>
              <w:br/>
              <w:t xml:space="preserve">городского округа Электросталь   </w:t>
            </w:r>
          </w:p>
        </w:tc>
        <w:tc>
          <w:tcPr>
            <w:tcW w:w="1701" w:type="dxa"/>
            <w:shd w:val="clear" w:color="000000" w:fill="FFFFFF"/>
            <w:noWrap/>
          </w:tcPr>
          <w:p w:rsidR="006E2070" w:rsidRPr="00E86259" w:rsidRDefault="00FA743D" w:rsidP="0014728F">
            <w:pPr>
              <w:jc w:val="center"/>
              <w:rPr>
                <w:rFonts w:cs="Times New Roman"/>
                <w:iCs/>
                <w:sz w:val="20"/>
                <w:szCs w:val="20"/>
              </w:rPr>
            </w:pPr>
            <w:r w:rsidRPr="00E86259">
              <w:rPr>
                <w:rFonts w:cs="Times New Roman"/>
                <w:iCs/>
                <w:sz w:val="20"/>
                <w:szCs w:val="20"/>
              </w:rPr>
              <w:t>-</w:t>
            </w:r>
          </w:p>
        </w:tc>
        <w:tc>
          <w:tcPr>
            <w:tcW w:w="1134" w:type="dxa"/>
            <w:shd w:val="clear" w:color="000000" w:fill="FFFFFF"/>
            <w:noWrap/>
          </w:tcPr>
          <w:p w:rsidR="006E2070" w:rsidRPr="00E86259" w:rsidRDefault="00FA743D" w:rsidP="0014728F">
            <w:pPr>
              <w:jc w:val="center"/>
              <w:rPr>
                <w:rFonts w:cs="Times New Roman"/>
                <w:iCs/>
                <w:sz w:val="20"/>
                <w:szCs w:val="20"/>
              </w:rPr>
            </w:pPr>
            <w:r w:rsidRPr="00E86259">
              <w:rPr>
                <w:rFonts w:cs="Times New Roman"/>
                <w:iCs/>
                <w:sz w:val="20"/>
                <w:szCs w:val="20"/>
              </w:rPr>
              <w:t>-</w:t>
            </w:r>
          </w:p>
        </w:tc>
        <w:tc>
          <w:tcPr>
            <w:tcW w:w="845" w:type="dxa"/>
            <w:shd w:val="clear" w:color="000000" w:fill="FFFFFF"/>
            <w:noWrap/>
          </w:tcPr>
          <w:p w:rsidR="006E2070" w:rsidRPr="00E86259" w:rsidRDefault="00FA743D" w:rsidP="0014728F">
            <w:pPr>
              <w:jc w:val="center"/>
              <w:rPr>
                <w:rFonts w:cs="Times New Roman"/>
                <w:iCs/>
                <w:sz w:val="20"/>
                <w:szCs w:val="20"/>
              </w:rPr>
            </w:pPr>
            <w:r w:rsidRPr="00E86259">
              <w:rPr>
                <w:rFonts w:cs="Times New Roman"/>
                <w:iCs/>
                <w:sz w:val="20"/>
                <w:szCs w:val="20"/>
              </w:rPr>
              <w:t>-</w:t>
            </w:r>
          </w:p>
        </w:tc>
        <w:tc>
          <w:tcPr>
            <w:tcW w:w="850" w:type="dxa"/>
            <w:shd w:val="clear" w:color="000000" w:fill="FFFFFF"/>
            <w:noWrap/>
          </w:tcPr>
          <w:p w:rsidR="006E2070" w:rsidRPr="00E86259" w:rsidRDefault="00FA743D" w:rsidP="0014728F">
            <w:pPr>
              <w:jc w:val="center"/>
              <w:rPr>
                <w:rFonts w:cs="Times New Roman"/>
                <w:iCs/>
                <w:sz w:val="20"/>
                <w:szCs w:val="20"/>
              </w:rPr>
            </w:pPr>
            <w:r w:rsidRPr="00E86259">
              <w:rPr>
                <w:rFonts w:cs="Times New Roman"/>
                <w:iCs/>
                <w:sz w:val="20"/>
                <w:szCs w:val="20"/>
              </w:rPr>
              <w:t>-</w:t>
            </w:r>
          </w:p>
        </w:tc>
        <w:tc>
          <w:tcPr>
            <w:tcW w:w="851" w:type="dxa"/>
            <w:shd w:val="clear" w:color="000000" w:fill="FFFFFF"/>
            <w:noWrap/>
          </w:tcPr>
          <w:p w:rsidR="006E2070" w:rsidRPr="00E86259" w:rsidRDefault="00FA743D" w:rsidP="0014728F">
            <w:pPr>
              <w:jc w:val="center"/>
              <w:rPr>
                <w:rFonts w:cs="Times New Roman"/>
                <w:iCs/>
                <w:sz w:val="20"/>
                <w:szCs w:val="20"/>
              </w:rPr>
            </w:pPr>
            <w:r w:rsidRPr="00E86259">
              <w:rPr>
                <w:rFonts w:cs="Times New Roman"/>
                <w:iCs/>
                <w:sz w:val="20"/>
                <w:szCs w:val="20"/>
              </w:rPr>
              <w:t>0,0</w:t>
            </w:r>
          </w:p>
        </w:tc>
        <w:tc>
          <w:tcPr>
            <w:tcW w:w="850" w:type="dxa"/>
            <w:shd w:val="clear" w:color="000000" w:fill="FFFFFF"/>
            <w:noWrap/>
          </w:tcPr>
          <w:p w:rsidR="006E2070" w:rsidRPr="00E86259" w:rsidRDefault="00FA743D" w:rsidP="0014728F">
            <w:pPr>
              <w:jc w:val="center"/>
              <w:rPr>
                <w:rFonts w:cs="Times New Roman"/>
                <w:iCs/>
                <w:sz w:val="20"/>
                <w:szCs w:val="20"/>
              </w:rPr>
            </w:pPr>
            <w:r w:rsidRPr="00E86259">
              <w:rPr>
                <w:rFonts w:cs="Times New Roman"/>
                <w:iCs/>
                <w:sz w:val="20"/>
                <w:szCs w:val="20"/>
              </w:rPr>
              <w:t>0,0</w:t>
            </w:r>
          </w:p>
        </w:tc>
        <w:tc>
          <w:tcPr>
            <w:tcW w:w="851" w:type="dxa"/>
            <w:shd w:val="clear" w:color="000000" w:fill="FFFFFF"/>
            <w:noWrap/>
          </w:tcPr>
          <w:p w:rsidR="006E2070" w:rsidRPr="00E86259" w:rsidRDefault="00FA743D" w:rsidP="0014728F">
            <w:pPr>
              <w:jc w:val="center"/>
              <w:rPr>
                <w:rFonts w:cs="Times New Roman"/>
                <w:iCs/>
                <w:sz w:val="20"/>
                <w:szCs w:val="20"/>
              </w:rPr>
            </w:pPr>
            <w:r w:rsidRPr="00E86259">
              <w:rPr>
                <w:rFonts w:cs="Times New Roman"/>
                <w:iCs/>
                <w:sz w:val="20"/>
                <w:szCs w:val="20"/>
              </w:rPr>
              <w:t>0,0</w:t>
            </w:r>
          </w:p>
        </w:tc>
        <w:tc>
          <w:tcPr>
            <w:tcW w:w="1620" w:type="dxa"/>
            <w:vMerge/>
            <w:vAlign w:val="center"/>
            <w:hideMark/>
          </w:tcPr>
          <w:p w:rsidR="006E2070" w:rsidRPr="00E86259" w:rsidRDefault="006E2070" w:rsidP="0014728F">
            <w:pPr>
              <w:rPr>
                <w:rFonts w:cs="Times New Roman"/>
                <w:iCs/>
                <w:sz w:val="20"/>
                <w:szCs w:val="20"/>
              </w:rPr>
            </w:pPr>
          </w:p>
        </w:tc>
        <w:tc>
          <w:tcPr>
            <w:tcW w:w="1411" w:type="dxa"/>
            <w:vMerge/>
            <w:vAlign w:val="center"/>
            <w:hideMark/>
          </w:tcPr>
          <w:p w:rsidR="006E2070" w:rsidRPr="00E86259" w:rsidRDefault="006E2070" w:rsidP="0014728F">
            <w:pPr>
              <w:rPr>
                <w:rFonts w:cs="Times New Roman"/>
                <w:sz w:val="20"/>
                <w:szCs w:val="20"/>
              </w:rPr>
            </w:pPr>
          </w:p>
        </w:tc>
      </w:tr>
      <w:tr w:rsidR="00705806" w:rsidRPr="00E86259" w:rsidTr="00705806">
        <w:trPr>
          <w:trHeight w:val="779"/>
          <w:jc w:val="center"/>
        </w:trPr>
        <w:tc>
          <w:tcPr>
            <w:tcW w:w="817" w:type="dxa"/>
          </w:tcPr>
          <w:p w:rsidR="00705806" w:rsidRPr="00E86259" w:rsidRDefault="00705806" w:rsidP="00185BA6">
            <w:pPr>
              <w:jc w:val="center"/>
              <w:rPr>
                <w:rFonts w:cs="Times New Roman"/>
                <w:sz w:val="20"/>
                <w:szCs w:val="20"/>
              </w:rPr>
            </w:pPr>
            <w:r w:rsidRPr="00E86259">
              <w:rPr>
                <w:rFonts w:cs="Times New Roman"/>
                <w:sz w:val="20"/>
                <w:szCs w:val="20"/>
              </w:rPr>
              <w:t>1.1.</w:t>
            </w:r>
          </w:p>
        </w:tc>
        <w:tc>
          <w:tcPr>
            <w:tcW w:w="2580" w:type="dxa"/>
          </w:tcPr>
          <w:p w:rsidR="00705806" w:rsidRPr="00E86259" w:rsidRDefault="00705806" w:rsidP="00FA743D">
            <w:pPr>
              <w:rPr>
                <w:rFonts w:cs="Times New Roman"/>
                <w:sz w:val="20"/>
                <w:szCs w:val="20"/>
              </w:rPr>
            </w:pPr>
            <w:r w:rsidRPr="00E86259">
              <w:rPr>
                <w:sz w:val="20"/>
                <w:szCs w:val="20"/>
              </w:rPr>
              <w:t>Мероприятие 1. Предоставление субсидии социально ориентированным некоммерческим организациям на реализацию программ (проектов) в сфере социальной защиты населения</w:t>
            </w:r>
          </w:p>
        </w:tc>
        <w:tc>
          <w:tcPr>
            <w:tcW w:w="1276" w:type="dxa"/>
          </w:tcPr>
          <w:p w:rsidR="00705806" w:rsidRPr="00E86259" w:rsidRDefault="00705806" w:rsidP="00FA743D">
            <w:pPr>
              <w:jc w:val="center"/>
              <w:rPr>
                <w:sz w:val="20"/>
                <w:szCs w:val="20"/>
              </w:rPr>
            </w:pPr>
            <w:r w:rsidRPr="00E86259">
              <w:rPr>
                <w:rFonts w:cs="Times New Roman"/>
                <w:iCs/>
                <w:sz w:val="20"/>
                <w:szCs w:val="20"/>
              </w:rPr>
              <w:t>2019-2021</w:t>
            </w:r>
          </w:p>
        </w:tc>
        <w:tc>
          <w:tcPr>
            <w:tcW w:w="1504" w:type="dxa"/>
            <w:shd w:val="clear" w:color="000000" w:fill="FFFFFF"/>
          </w:tcPr>
          <w:p w:rsidR="00705806" w:rsidRPr="00E86259" w:rsidRDefault="00705806" w:rsidP="00FA743D">
            <w:pPr>
              <w:rPr>
                <w:rFonts w:cs="Times New Roman"/>
                <w:iCs/>
                <w:sz w:val="20"/>
                <w:szCs w:val="20"/>
              </w:rPr>
            </w:pPr>
            <w:r w:rsidRPr="00E86259">
              <w:rPr>
                <w:rFonts w:cs="Times New Roman"/>
                <w:iCs/>
                <w:sz w:val="20"/>
                <w:szCs w:val="20"/>
              </w:rPr>
              <w:t xml:space="preserve">Средства      </w:t>
            </w:r>
            <w:r w:rsidRPr="00E86259">
              <w:rPr>
                <w:rFonts w:cs="Times New Roman"/>
                <w:iCs/>
                <w:sz w:val="20"/>
                <w:szCs w:val="20"/>
              </w:rPr>
              <w:br/>
              <w:t xml:space="preserve">бюджета      </w:t>
            </w:r>
            <w:r w:rsidRPr="00E86259">
              <w:rPr>
                <w:rFonts w:cs="Times New Roman"/>
                <w:iCs/>
                <w:sz w:val="20"/>
                <w:szCs w:val="20"/>
              </w:rPr>
              <w:br/>
              <w:t xml:space="preserve">городского округа Электросталь   </w:t>
            </w:r>
          </w:p>
        </w:tc>
        <w:tc>
          <w:tcPr>
            <w:tcW w:w="1701" w:type="dxa"/>
            <w:shd w:val="clear" w:color="000000" w:fill="FFFFFF"/>
            <w:noWrap/>
          </w:tcPr>
          <w:p w:rsidR="00705806" w:rsidRPr="00E86259" w:rsidRDefault="00705806" w:rsidP="00FA743D">
            <w:pPr>
              <w:jc w:val="center"/>
              <w:rPr>
                <w:rFonts w:cs="Times New Roman"/>
                <w:iCs/>
                <w:sz w:val="20"/>
                <w:szCs w:val="20"/>
              </w:rPr>
            </w:pPr>
            <w:r w:rsidRPr="00E86259">
              <w:rPr>
                <w:rFonts w:cs="Times New Roman"/>
                <w:iCs/>
                <w:sz w:val="20"/>
                <w:szCs w:val="20"/>
              </w:rPr>
              <w:t>-</w:t>
            </w:r>
          </w:p>
        </w:tc>
        <w:tc>
          <w:tcPr>
            <w:tcW w:w="1134" w:type="dxa"/>
            <w:shd w:val="clear" w:color="000000" w:fill="FFFFFF"/>
            <w:noWrap/>
          </w:tcPr>
          <w:p w:rsidR="00705806" w:rsidRPr="00E86259" w:rsidRDefault="00705806" w:rsidP="00FA743D">
            <w:pPr>
              <w:jc w:val="center"/>
              <w:rPr>
                <w:rFonts w:cs="Times New Roman"/>
                <w:iCs/>
                <w:sz w:val="20"/>
                <w:szCs w:val="20"/>
              </w:rPr>
            </w:pPr>
            <w:r w:rsidRPr="00E86259">
              <w:rPr>
                <w:rFonts w:cs="Times New Roman"/>
                <w:iCs/>
                <w:sz w:val="20"/>
                <w:szCs w:val="20"/>
              </w:rPr>
              <w:t>-</w:t>
            </w:r>
          </w:p>
        </w:tc>
        <w:tc>
          <w:tcPr>
            <w:tcW w:w="845" w:type="dxa"/>
            <w:shd w:val="clear" w:color="000000" w:fill="FFFFFF"/>
            <w:noWrap/>
          </w:tcPr>
          <w:p w:rsidR="00705806" w:rsidRPr="00E86259" w:rsidRDefault="00705806" w:rsidP="00FA743D">
            <w:pPr>
              <w:jc w:val="center"/>
              <w:rPr>
                <w:rFonts w:cs="Times New Roman"/>
                <w:iCs/>
                <w:sz w:val="20"/>
                <w:szCs w:val="20"/>
              </w:rPr>
            </w:pPr>
            <w:r w:rsidRPr="00E86259">
              <w:rPr>
                <w:rFonts w:cs="Times New Roman"/>
                <w:iCs/>
                <w:sz w:val="20"/>
                <w:szCs w:val="20"/>
              </w:rPr>
              <w:t>-</w:t>
            </w:r>
          </w:p>
        </w:tc>
        <w:tc>
          <w:tcPr>
            <w:tcW w:w="850" w:type="dxa"/>
            <w:shd w:val="clear" w:color="000000" w:fill="FFFFFF"/>
            <w:noWrap/>
          </w:tcPr>
          <w:p w:rsidR="00705806" w:rsidRPr="00E86259" w:rsidRDefault="00705806" w:rsidP="00FA743D">
            <w:pPr>
              <w:jc w:val="center"/>
              <w:rPr>
                <w:rFonts w:cs="Times New Roman"/>
                <w:iCs/>
                <w:sz w:val="20"/>
                <w:szCs w:val="20"/>
              </w:rPr>
            </w:pPr>
            <w:r w:rsidRPr="00E86259">
              <w:rPr>
                <w:rFonts w:cs="Times New Roman"/>
                <w:iCs/>
                <w:sz w:val="20"/>
                <w:szCs w:val="20"/>
              </w:rPr>
              <w:t>-</w:t>
            </w:r>
          </w:p>
        </w:tc>
        <w:tc>
          <w:tcPr>
            <w:tcW w:w="851" w:type="dxa"/>
            <w:shd w:val="clear" w:color="000000" w:fill="FFFFFF"/>
            <w:noWrap/>
          </w:tcPr>
          <w:p w:rsidR="00705806" w:rsidRPr="00E86259" w:rsidRDefault="00705806" w:rsidP="00FA743D">
            <w:pPr>
              <w:jc w:val="center"/>
              <w:rPr>
                <w:rFonts w:cs="Times New Roman"/>
                <w:iCs/>
                <w:sz w:val="20"/>
                <w:szCs w:val="20"/>
              </w:rPr>
            </w:pPr>
            <w:r w:rsidRPr="00E86259">
              <w:rPr>
                <w:rFonts w:cs="Times New Roman"/>
                <w:iCs/>
                <w:sz w:val="20"/>
                <w:szCs w:val="20"/>
              </w:rPr>
              <w:t>0,0</w:t>
            </w:r>
          </w:p>
        </w:tc>
        <w:tc>
          <w:tcPr>
            <w:tcW w:w="850" w:type="dxa"/>
            <w:shd w:val="clear" w:color="000000" w:fill="FFFFFF"/>
            <w:noWrap/>
          </w:tcPr>
          <w:p w:rsidR="00705806" w:rsidRPr="00E86259" w:rsidRDefault="00705806" w:rsidP="00FA743D">
            <w:pPr>
              <w:jc w:val="center"/>
              <w:rPr>
                <w:rFonts w:cs="Times New Roman"/>
                <w:iCs/>
                <w:sz w:val="20"/>
                <w:szCs w:val="20"/>
              </w:rPr>
            </w:pPr>
            <w:r w:rsidRPr="00E86259">
              <w:rPr>
                <w:rFonts w:cs="Times New Roman"/>
                <w:iCs/>
                <w:sz w:val="20"/>
                <w:szCs w:val="20"/>
              </w:rPr>
              <w:t>0,0</w:t>
            </w:r>
          </w:p>
        </w:tc>
        <w:tc>
          <w:tcPr>
            <w:tcW w:w="851" w:type="dxa"/>
            <w:shd w:val="clear" w:color="000000" w:fill="FFFFFF"/>
            <w:noWrap/>
          </w:tcPr>
          <w:p w:rsidR="00705806" w:rsidRPr="00E86259" w:rsidRDefault="00705806" w:rsidP="00FA743D">
            <w:pPr>
              <w:jc w:val="center"/>
              <w:rPr>
                <w:rFonts w:cs="Times New Roman"/>
                <w:iCs/>
                <w:sz w:val="20"/>
                <w:szCs w:val="20"/>
              </w:rPr>
            </w:pPr>
            <w:r w:rsidRPr="00E86259">
              <w:rPr>
                <w:rFonts w:cs="Times New Roman"/>
                <w:iCs/>
                <w:sz w:val="20"/>
                <w:szCs w:val="20"/>
              </w:rPr>
              <w:t>0,0</w:t>
            </w:r>
          </w:p>
        </w:tc>
        <w:tc>
          <w:tcPr>
            <w:tcW w:w="1620" w:type="dxa"/>
          </w:tcPr>
          <w:p w:rsidR="00705806" w:rsidRPr="00E86259" w:rsidRDefault="00705806" w:rsidP="008523F6">
            <w:pPr>
              <w:jc w:val="center"/>
              <w:rPr>
                <w:rFonts w:cs="Times New Roman"/>
                <w:iCs/>
                <w:sz w:val="20"/>
                <w:szCs w:val="20"/>
              </w:rPr>
            </w:pPr>
            <w:r w:rsidRPr="00E86259">
              <w:rPr>
                <w:rFonts w:cs="Times New Roman"/>
                <w:iCs/>
                <w:sz w:val="20"/>
                <w:szCs w:val="20"/>
              </w:rPr>
              <w:t>Отдел по социальным вопросам</w:t>
            </w:r>
          </w:p>
        </w:tc>
        <w:tc>
          <w:tcPr>
            <w:tcW w:w="1411" w:type="dxa"/>
            <w:vMerge w:val="restart"/>
          </w:tcPr>
          <w:p w:rsidR="00705806" w:rsidRPr="00705806" w:rsidRDefault="00705806" w:rsidP="00705806">
            <w:pPr>
              <w:jc w:val="center"/>
              <w:rPr>
                <w:sz w:val="20"/>
                <w:szCs w:val="20"/>
              </w:rPr>
            </w:pPr>
            <w:r w:rsidRPr="00705806">
              <w:rPr>
                <w:sz w:val="20"/>
                <w:szCs w:val="20"/>
              </w:rPr>
              <w:t>Оказана финансовая</w:t>
            </w:r>
          </w:p>
          <w:p w:rsidR="00705806" w:rsidRPr="00E86259" w:rsidRDefault="00705806" w:rsidP="00705806">
            <w:pPr>
              <w:jc w:val="center"/>
              <w:rPr>
                <w:rFonts w:cs="Times New Roman"/>
                <w:sz w:val="20"/>
                <w:szCs w:val="20"/>
              </w:rPr>
            </w:pPr>
            <w:r w:rsidRPr="00705806">
              <w:rPr>
                <w:sz w:val="20"/>
                <w:szCs w:val="20"/>
              </w:rPr>
              <w:t xml:space="preserve">поддержка социально </w:t>
            </w:r>
            <w:proofErr w:type="spellStart"/>
            <w:proofErr w:type="gramStart"/>
            <w:r w:rsidRPr="00705806">
              <w:rPr>
                <w:sz w:val="20"/>
                <w:szCs w:val="20"/>
              </w:rPr>
              <w:t>ориенти-рованны</w:t>
            </w:r>
            <w:r>
              <w:rPr>
                <w:sz w:val="20"/>
                <w:szCs w:val="20"/>
              </w:rPr>
              <w:t>м</w:t>
            </w:r>
            <w:proofErr w:type="spellEnd"/>
            <w:proofErr w:type="gramEnd"/>
            <w:r w:rsidRPr="00705806">
              <w:rPr>
                <w:sz w:val="20"/>
                <w:szCs w:val="20"/>
              </w:rPr>
              <w:t xml:space="preserve"> </w:t>
            </w:r>
            <w:proofErr w:type="spellStart"/>
            <w:r w:rsidRPr="00705806">
              <w:rPr>
                <w:sz w:val="20"/>
                <w:szCs w:val="20"/>
              </w:rPr>
              <w:t>некоммер-ческим</w:t>
            </w:r>
            <w:proofErr w:type="spellEnd"/>
            <w:r w:rsidRPr="00705806">
              <w:rPr>
                <w:sz w:val="20"/>
                <w:szCs w:val="20"/>
              </w:rPr>
              <w:t xml:space="preserve"> организациям</w:t>
            </w:r>
          </w:p>
        </w:tc>
      </w:tr>
      <w:tr w:rsidR="00705806" w:rsidRPr="00E86259" w:rsidTr="00CD78BC">
        <w:trPr>
          <w:trHeight w:val="779"/>
          <w:jc w:val="center"/>
        </w:trPr>
        <w:tc>
          <w:tcPr>
            <w:tcW w:w="817" w:type="dxa"/>
          </w:tcPr>
          <w:p w:rsidR="00705806" w:rsidRPr="00E86259" w:rsidRDefault="00705806" w:rsidP="00185BA6">
            <w:pPr>
              <w:jc w:val="center"/>
              <w:rPr>
                <w:sz w:val="20"/>
                <w:szCs w:val="20"/>
              </w:rPr>
            </w:pPr>
            <w:r w:rsidRPr="00E86259">
              <w:rPr>
                <w:sz w:val="20"/>
                <w:szCs w:val="20"/>
              </w:rPr>
              <w:t>1.2.</w:t>
            </w:r>
          </w:p>
        </w:tc>
        <w:tc>
          <w:tcPr>
            <w:tcW w:w="2580" w:type="dxa"/>
          </w:tcPr>
          <w:p w:rsidR="00705806" w:rsidRPr="00E86259" w:rsidRDefault="00705806" w:rsidP="00FA743D">
            <w:pPr>
              <w:rPr>
                <w:sz w:val="20"/>
                <w:szCs w:val="20"/>
              </w:rPr>
            </w:pPr>
            <w:r w:rsidRPr="00E86259">
              <w:rPr>
                <w:sz w:val="20"/>
                <w:szCs w:val="20"/>
              </w:rPr>
              <w:t>Мероприятие 2. Предоставление субсидии социально ориентированным некоммерческим организациям, реализующим основные образовательные программы дошкольного образования в качестве основного вида деятельности.</w:t>
            </w:r>
          </w:p>
        </w:tc>
        <w:tc>
          <w:tcPr>
            <w:tcW w:w="1276" w:type="dxa"/>
          </w:tcPr>
          <w:p w:rsidR="00705806" w:rsidRPr="00E86259" w:rsidRDefault="00705806" w:rsidP="00FA743D">
            <w:pPr>
              <w:jc w:val="center"/>
              <w:rPr>
                <w:sz w:val="20"/>
                <w:szCs w:val="20"/>
              </w:rPr>
            </w:pPr>
            <w:r w:rsidRPr="00E86259">
              <w:rPr>
                <w:rFonts w:cs="Times New Roman"/>
                <w:iCs/>
                <w:sz w:val="20"/>
                <w:szCs w:val="20"/>
              </w:rPr>
              <w:t>2019-2021</w:t>
            </w:r>
          </w:p>
        </w:tc>
        <w:tc>
          <w:tcPr>
            <w:tcW w:w="1504" w:type="dxa"/>
            <w:shd w:val="clear" w:color="000000" w:fill="FFFFFF"/>
          </w:tcPr>
          <w:p w:rsidR="00705806" w:rsidRPr="00E86259" w:rsidRDefault="00705806" w:rsidP="00FA743D">
            <w:pPr>
              <w:rPr>
                <w:rFonts w:cs="Times New Roman"/>
                <w:iCs/>
                <w:sz w:val="20"/>
                <w:szCs w:val="20"/>
              </w:rPr>
            </w:pPr>
            <w:r w:rsidRPr="00E86259">
              <w:rPr>
                <w:rFonts w:cs="Times New Roman"/>
                <w:iCs/>
                <w:sz w:val="20"/>
                <w:szCs w:val="20"/>
              </w:rPr>
              <w:t xml:space="preserve">Средства      </w:t>
            </w:r>
            <w:r w:rsidRPr="00E86259">
              <w:rPr>
                <w:rFonts w:cs="Times New Roman"/>
                <w:iCs/>
                <w:sz w:val="20"/>
                <w:szCs w:val="20"/>
              </w:rPr>
              <w:br/>
              <w:t xml:space="preserve">бюджета      </w:t>
            </w:r>
            <w:r w:rsidRPr="00E86259">
              <w:rPr>
                <w:rFonts w:cs="Times New Roman"/>
                <w:iCs/>
                <w:sz w:val="20"/>
                <w:szCs w:val="20"/>
              </w:rPr>
              <w:br/>
              <w:t xml:space="preserve">городского округа Электросталь   </w:t>
            </w:r>
          </w:p>
        </w:tc>
        <w:tc>
          <w:tcPr>
            <w:tcW w:w="1701" w:type="dxa"/>
            <w:shd w:val="clear" w:color="000000" w:fill="FFFFFF"/>
            <w:noWrap/>
          </w:tcPr>
          <w:p w:rsidR="00705806" w:rsidRPr="00E86259" w:rsidRDefault="00705806" w:rsidP="00FA743D">
            <w:pPr>
              <w:jc w:val="center"/>
              <w:rPr>
                <w:rFonts w:cs="Times New Roman"/>
                <w:iCs/>
                <w:sz w:val="20"/>
                <w:szCs w:val="20"/>
              </w:rPr>
            </w:pPr>
            <w:r w:rsidRPr="00E86259">
              <w:rPr>
                <w:rFonts w:cs="Times New Roman"/>
                <w:iCs/>
                <w:sz w:val="20"/>
                <w:szCs w:val="20"/>
              </w:rPr>
              <w:t>-</w:t>
            </w:r>
          </w:p>
        </w:tc>
        <w:tc>
          <w:tcPr>
            <w:tcW w:w="1134" w:type="dxa"/>
            <w:shd w:val="clear" w:color="000000" w:fill="FFFFFF"/>
            <w:noWrap/>
          </w:tcPr>
          <w:p w:rsidR="00705806" w:rsidRPr="00E86259" w:rsidRDefault="00705806" w:rsidP="00FA743D">
            <w:pPr>
              <w:jc w:val="center"/>
              <w:rPr>
                <w:rFonts w:cs="Times New Roman"/>
                <w:iCs/>
                <w:sz w:val="20"/>
                <w:szCs w:val="20"/>
              </w:rPr>
            </w:pPr>
            <w:r w:rsidRPr="00E86259">
              <w:rPr>
                <w:rFonts w:cs="Times New Roman"/>
                <w:iCs/>
                <w:sz w:val="20"/>
                <w:szCs w:val="20"/>
              </w:rPr>
              <w:t>-</w:t>
            </w:r>
          </w:p>
        </w:tc>
        <w:tc>
          <w:tcPr>
            <w:tcW w:w="845" w:type="dxa"/>
            <w:shd w:val="clear" w:color="000000" w:fill="FFFFFF"/>
            <w:noWrap/>
          </w:tcPr>
          <w:p w:rsidR="00705806" w:rsidRPr="00E86259" w:rsidRDefault="00705806" w:rsidP="00FA743D">
            <w:pPr>
              <w:jc w:val="center"/>
              <w:rPr>
                <w:rFonts w:cs="Times New Roman"/>
                <w:iCs/>
                <w:sz w:val="20"/>
                <w:szCs w:val="20"/>
              </w:rPr>
            </w:pPr>
            <w:r w:rsidRPr="00E86259">
              <w:rPr>
                <w:rFonts w:cs="Times New Roman"/>
                <w:iCs/>
                <w:sz w:val="20"/>
                <w:szCs w:val="20"/>
              </w:rPr>
              <w:t>-</w:t>
            </w:r>
          </w:p>
        </w:tc>
        <w:tc>
          <w:tcPr>
            <w:tcW w:w="850" w:type="dxa"/>
            <w:shd w:val="clear" w:color="000000" w:fill="FFFFFF"/>
            <w:noWrap/>
          </w:tcPr>
          <w:p w:rsidR="00705806" w:rsidRPr="00E86259" w:rsidRDefault="00705806" w:rsidP="00FA743D">
            <w:pPr>
              <w:jc w:val="center"/>
              <w:rPr>
                <w:rFonts w:cs="Times New Roman"/>
                <w:iCs/>
                <w:sz w:val="20"/>
                <w:szCs w:val="20"/>
              </w:rPr>
            </w:pPr>
            <w:r w:rsidRPr="00E86259">
              <w:rPr>
                <w:rFonts w:cs="Times New Roman"/>
                <w:iCs/>
                <w:sz w:val="20"/>
                <w:szCs w:val="20"/>
              </w:rPr>
              <w:t>-</w:t>
            </w:r>
          </w:p>
        </w:tc>
        <w:tc>
          <w:tcPr>
            <w:tcW w:w="2552" w:type="dxa"/>
            <w:gridSpan w:val="3"/>
            <w:shd w:val="clear" w:color="000000" w:fill="FFFFFF"/>
            <w:noWrap/>
          </w:tcPr>
          <w:p w:rsidR="00705806" w:rsidRDefault="00705806" w:rsidP="00FA743D">
            <w:pPr>
              <w:jc w:val="center"/>
              <w:rPr>
                <w:sz w:val="20"/>
                <w:szCs w:val="20"/>
              </w:rPr>
            </w:pPr>
            <w:r w:rsidRPr="00E86259">
              <w:rPr>
                <w:sz w:val="20"/>
                <w:szCs w:val="20"/>
              </w:rPr>
              <w:t xml:space="preserve">Финансирование в рамках муниципальной программы «Развитие системы образования городского округа Электросталь» </w:t>
            </w:r>
          </w:p>
          <w:p w:rsidR="00705806" w:rsidRPr="00E86259" w:rsidRDefault="00705806" w:rsidP="00FA743D">
            <w:pPr>
              <w:jc w:val="center"/>
              <w:rPr>
                <w:sz w:val="20"/>
                <w:szCs w:val="20"/>
              </w:rPr>
            </w:pPr>
            <w:r w:rsidRPr="00E86259">
              <w:rPr>
                <w:sz w:val="20"/>
                <w:szCs w:val="20"/>
              </w:rPr>
              <w:t xml:space="preserve">на 2017-2021 годы </w:t>
            </w:r>
          </w:p>
          <w:p w:rsidR="00705806" w:rsidRPr="00E86259" w:rsidRDefault="00705806" w:rsidP="00606A31">
            <w:pPr>
              <w:jc w:val="center"/>
              <w:rPr>
                <w:rFonts w:cs="Times New Roman"/>
                <w:iCs/>
                <w:sz w:val="20"/>
                <w:szCs w:val="20"/>
              </w:rPr>
            </w:pPr>
            <w:r>
              <w:rPr>
                <w:sz w:val="20"/>
                <w:szCs w:val="20"/>
              </w:rPr>
              <w:t xml:space="preserve">(постановление Администрации </w:t>
            </w:r>
            <w:r w:rsidRPr="00E86259">
              <w:rPr>
                <w:sz w:val="20"/>
                <w:szCs w:val="20"/>
              </w:rPr>
              <w:t>городского округа Электросталь от 14.12.2016 № 896/16</w:t>
            </w:r>
            <w:r>
              <w:rPr>
                <w:sz w:val="20"/>
                <w:szCs w:val="20"/>
              </w:rPr>
              <w:t>)</w:t>
            </w:r>
            <w:r w:rsidRPr="00E86259">
              <w:rPr>
                <w:sz w:val="20"/>
                <w:szCs w:val="20"/>
              </w:rPr>
              <w:t xml:space="preserve">     </w:t>
            </w:r>
          </w:p>
        </w:tc>
        <w:tc>
          <w:tcPr>
            <w:tcW w:w="1620" w:type="dxa"/>
          </w:tcPr>
          <w:p w:rsidR="00705806" w:rsidRPr="00E86259" w:rsidRDefault="00705806" w:rsidP="008523F6">
            <w:pPr>
              <w:jc w:val="center"/>
              <w:rPr>
                <w:rFonts w:cs="Times New Roman"/>
                <w:iCs/>
                <w:sz w:val="20"/>
                <w:szCs w:val="20"/>
              </w:rPr>
            </w:pPr>
            <w:r w:rsidRPr="00E86259">
              <w:rPr>
                <w:rFonts w:cs="Times New Roman"/>
                <w:iCs/>
                <w:sz w:val="20"/>
                <w:szCs w:val="20"/>
              </w:rPr>
              <w:t>Управление образования</w:t>
            </w:r>
          </w:p>
        </w:tc>
        <w:tc>
          <w:tcPr>
            <w:tcW w:w="1411" w:type="dxa"/>
            <w:vMerge/>
            <w:vAlign w:val="center"/>
          </w:tcPr>
          <w:p w:rsidR="00705806" w:rsidRPr="00E86259" w:rsidRDefault="00705806" w:rsidP="00FA743D">
            <w:pPr>
              <w:rPr>
                <w:rFonts w:cs="Times New Roman"/>
                <w:sz w:val="20"/>
                <w:szCs w:val="20"/>
              </w:rPr>
            </w:pPr>
          </w:p>
        </w:tc>
      </w:tr>
      <w:tr w:rsidR="00705806" w:rsidRPr="00E86259" w:rsidTr="00CD78BC">
        <w:trPr>
          <w:trHeight w:val="779"/>
          <w:jc w:val="center"/>
        </w:trPr>
        <w:tc>
          <w:tcPr>
            <w:tcW w:w="817" w:type="dxa"/>
          </w:tcPr>
          <w:p w:rsidR="00705806" w:rsidRPr="00E86259" w:rsidRDefault="00705806" w:rsidP="00185BA6">
            <w:pPr>
              <w:jc w:val="center"/>
              <w:rPr>
                <w:sz w:val="20"/>
                <w:szCs w:val="20"/>
              </w:rPr>
            </w:pPr>
            <w:r w:rsidRPr="00E86259">
              <w:rPr>
                <w:sz w:val="20"/>
                <w:szCs w:val="20"/>
              </w:rPr>
              <w:lastRenderedPageBreak/>
              <w:t>1.3.</w:t>
            </w:r>
          </w:p>
        </w:tc>
        <w:tc>
          <w:tcPr>
            <w:tcW w:w="2580" w:type="dxa"/>
          </w:tcPr>
          <w:p w:rsidR="00705806" w:rsidRPr="00E86259" w:rsidRDefault="00705806" w:rsidP="008523F6">
            <w:pPr>
              <w:rPr>
                <w:i/>
                <w:sz w:val="20"/>
                <w:szCs w:val="20"/>
              </w:rPr>
            </w:pPr>
            <w:r w:rsidRPr="00E86259">
              <w:rPr>
                <w:sz w:val="20"/>
                <w:szCs w:val="20"/>
              </w:rPr>
              <w:t>Мероприятие 3. Предоставление субсидии социально ориентированным некоммерческим организациям, оказывающим услугу присмотра и ухода за детьми</w:t>
            </w:r>
          </w:p>
        </w:tc>
        <w:tc>
          <w:tcPr>
            <w:tcW w:w="1276" w:type="dxa"/>
          </w:tcPr>
          <w:p w:rsidR="00705806" w:rsidRPr="00E86259" w:rsidRDefault="00705806" w:rsidP="008523F6">
            <w:pPr>
              <w:jc w:val="center"/>
              <w:rPr>
                <w:sz w:val="20"/>
                <w:szCs w:val="20"/>
              </w:rPr>
            </w:pPr>
            <w:r w:rsidRPr="00E86259">
              <w:rPr>
                <w:rFonts w:cs="Times New Roman"/>
                <w:iCs/>
                <w:sz w:val="20"/>
                <w:szCs w:val="20"/>
              </w:rPr>
              <w:t>2019-2021</w:t>
            </w:r>
          </w:p>
        </w:tc>
        <w:tc>
          <w:tcPr>
            <w:tcW w:w="1504" w:type="dxa"/>
            <w:shd w:val="clear" w:color="000000" w:fill="FFFFFF"/>
          </w:tcPr>
          <w:p w:rsidR="00705806" w:rsidRPr="00E86259" w:rsidRDefault="00705806" w:rsidP="008523F6">
            <w:pPr>
              <w:rPr>
                <w:rFonts w:cs="Times New Roman"/>
                <w:iCs/>
                <w:sz w:val="20"/>
                <w:szCs w:val="20"/>
              </w:rPr>
            </w:pPr>
            <w:r w:rsidRPr="00E86259">
              <w:rPr>
                <w:rFonts w:cs="Times New Roman"/>
                <w:iCs/>
                <w:sz w:val="20"/>
                <w:szCs w:val="20"/>
              </w:rPr>
              <w:t xml:space="preserve">Средства      </w:t>
            </w:r>
            <w:r w:rsidRPr="00E86259">
              <w:rPr>
                <w:rFonts w:cs="Times New Roman"/>
                <w:iCs/>
                <w:sz w:val="20"/>
                <w:szCs w:val="20"/>
              </w:rPr>
              <w:br/>
              <w:t xml:space="preserve">бюджета      </w:t>
            </w:r>
            <w:r w:rsidRPr="00E86259">
              <w:rPr>
                <w:rFonts w:cs="Times New Roman"/>
                <w:iCs/>
                <w:sz w:val="20"/>
                <w:szCs w:val="20"/>
              </w:rPr>
              <w:br/>
              <w:t xml:space="preserve">городского округа Электросталь   </w:t>
            </w:r>
          </w:p>
        </w:tc>
        <w:tc>
          <w:tcPr>
            <w:tcW w:w="1701" w:type="dxa"/>
            <w:shd w:val="clear" w:color="000000" w:fill="FFFFFF"/>
            <w:noWrap/>
          </w:tcPr>
          <w:p w:rsidR="00705806" w:rsidRPr="00E86259" w:rsidRDefault="00705806" w:rsidP="008523F6">
            <w:pPr>
              <w:jc w:val="center"/>
              <w:rPr>
                <w:rFonts w:cs="Times New Roman"/>
                <w:iCs/>
                <w:sz w:val="20"/>
                <w:szCs w:val="20"/>
              </w:rPr>
            </w:pPr>
            <w:r w:rsidRPr="00E86259">
              <w:rPr>
                <w:rFonts w:cs="Times New Roman"/>
                <w:iCs/>
                <w:sz w:val="20"/>
                <w:szCs w:val="20"/>
              </w:rPr>
              <w:t>-</w:t>
            </w:r>
          </w:p>
        </w:tc>
        <w:tc>
          <w:tcPr>
            <w:tcW w:w="1134" w:type="dxa"/>
            <w:shd w:val="clear" w:color="000000" w:fill="FFFFFF"/>
            <w:noWrap/>
          </w:tcPr>
          <w:p w:rsidR="00705806" w:rsidRPr="00E86259" w:rsidRDefault="00705806" w:rsidP="008523F6">
            <w:pPr>
              <w:jc w:val="center"/>
              <w:rPr>
                <w:rFonts w:cs="Times New Roman"/>
                <w:iCs/>
                <w:sz w:val="20"/>
                <w:szCs w:val="20"/>
              </w:rPr>
            </w:pPr>
            <w:r w:rsidRPr="00E86259">
              <w:rPr>
                <w:rFonts w:cs="Times New Roman"/>
                <w:iCs/>
                <w:sz w:val="20"/>
                <w:szCs w:val="20"/>
              </w:rPr>
              <w:t>-</w:t>
            </w:r>
          </w:p>
        </w:tc>
        <w:tc>
          <w:tcPr>
            <w:tcW w:w="845" w:type="dxa"/>
            <w:shd w:val="clear" w:color="000000" w:fill="FFFFFF"/>
            <w:noWrap/>
          </w:tcPr>
          <w:p w:rsidR="00705806" w:rsidRPr="00E86259" w:rsidRDefault="00705806" w:rsidP="008523F6">
            <w:pPr>
              <w:jc w:val="center"/>
              <w:rPr>
                <w:rFonts w:cs="Times New Roman"/>
                <w:iCs/>
                <w:sz w:val="20"/>
                <w:szCs w:val="20"/>
              </w:rPr>
            </w:pPr>
            <w:r w:rsidRPr="00E86259">
              <w:rPr>
                <w:rFonts w:cs="Times New Roman"/>
                <w:iCs/>
                <w:sz w:val="20"/>
                <w:szCs w:val="20"/>
              </w:rPr>
              <w:t>-</w:t>
            </w:r>
          </w:p>
        </w:tc>
        <w:tc>
          <w:tcPr>
            <w:tcW w:w="850" w:type="dxa"/>
            <w:shd w:val="clear" w:color="000000" w:fill="FFFFFF"/>
            <w:noWrap/>
          </w:tcPr>
          <w:p w:rsidR="00705806" w:rsidRPr="00E86259" w:rsidRDefault="00705806" w:rsidP="008523F6">
            <w:pPr>
              <w:jc w:val="center"/>
              <w:rPr>
                <w:rFonts w:cs="Times New Roman"/>
                <w:iCs/>
                <w:sz w:val="20"/>
                <w:szCs w:val="20"/>
              </w:rPr>
            </w:pPr>
            <w:r w:rsidRPr="00E86259">
              <w:rPr>
                <w:rFonts w:cs="Times New Roman"/>
                <w:iCs/>
                <w:sz w:val="20"/>
                <w:szCs w:val="20"/>
              </w:rPr>
              <w:t>-</w:t>
            </w:r>
          </w:p>
        </w:tc>
        <w:tc>
          <w:tcPr>
            <w:tcW w:w="2552" w:type="dxa"/>
            <w:gridSpan w:val="3"/>
            <w:shd w:val="clear" w:color="000000" w:fill="FFFFFF"/>
            <w:noWrap/>
          </w:tcPr>
          <w:p w:rsidR="00705806" w:rsidRPr="00E86259" w:rsidRDefault="00705806" w:rsidP="008523F6">
            <w:pPr>
              <w:jc w:val="center"/>
              <w:rPr>
                <w:sz w:val="20"/>
                <w:szCs w:val="20"/>
              </w:rPr>
            </w:pPr>
            <w:r w:rsidRPr="00E86259">
              <w:rPr>
                <w:sz w:val="20"/>
                <w:szCs w:val="20"/>
              </w:rPr>
              <w:t xml:space="preserve">Финансирование в рамках муниципальной программы «Развитие системы образования городского округа Электросталь» на 2017-2021 годы </w:t>
            </w:r>
          </w:p>
          <w:p w:rsidR="00705806" w:rsidRDefault="00705806" w:rsidP="008523F6">
            <w:pPr>
              <w:jc w:val="center"/>
              <w:rPr>
                <w:sz w:val="20"/>
                <w:szCs w:val="20"/>
              </w:rPr>
            </w:pPr>
            <w:r w:rsidRPr="00E86259">
              <w:rPr>
                <w:sz w:val="20"/>
                <w:szCs w:val="20"/>
              </w:rPr>
              <w:t xml:space="preserve">от 14.12.2016 № 896/16 </w:t>
            </w:r>
          </w:p>
          <w:p w:rsidR="00705806" w:rsidRPr="00E86259" w:rsidRDefault="00705806" w:rsidP="00606A31">
            <w:pPr>
              <w:jc w:val="center"/>
              <w:rPr>
                <w:rFonts w:cs="Times New Roman"/>
                <w:iCs/>
                <w:sz w:val="20"/>
                <w:szCs w:val="20"/>
              </w:rPr>
            </w:pPr>
            <w:r>
              <w:rPr>
                <w:sz w:val="20"/>
                <w:szCs w:val="20"/>
              </w:rPr>
              <w:t xml:space="preserve">(постановление Администрации </w:t>
            </w:r>
            <w:r w:rsidRPr="00E86259">
              <w:rPr>
                <w:sz w:val="20"/>
                <w:szCs w:val="20"/>
              </w:rPr>
              <w:t>городского округа Электросталь от 14.12.2016 № 896/16</w:t>
            </w:r>
            <w:r>
              <w:rPr>
                <w:sz w:val="20"/>
                <w:szCs w:val="20"/>
              </w:rPr>
              <w:t>)</w:t>
            </w:r>
            <w:r w:rsidRPr="00E86259">
              <w:rPr>
                <w:sz w:val="20"/>
                <w:szCs w:val="20"/>
              </w:rPr>
              <w:t xml:space="preserve">    </w:t>
            </w:r>
          </w:p>
        </w:tc>
        <w:tc>
          <w:tcPr>
            <w:tcW w:w="1620" w:type="dxa"/>
          </w:tcPr>
          <w:p w:rsidR="00705806" w:rsidRPr="00E86259" w:rsidRDefault="00705806" w:rsidP="008523F6">
            <w:pPr>
              <w:jc w:val="center"/>
              <w:rPr>
                <w:sz w:val="20"/>
                <w:szCs w:val="20"/>
              </w:rPr>
            </w:pPr>
            <w:r w:rsidRPr="00E86259">
              <w:rPr>
                <w:rFonts w:cs="Times New Roman"/>
                <w:iCs/>
                <w:sz w:val="20"/>
                <w:szCs w:val="20"/>
              </w:rPr>
              <w:t>Управление образования</w:t>
            </w:r>
          </w:p>
        </w:tc>
        <w:tc>
          <w:tcPr>
            <w:tcW w:w="1411" w:type="dxa"/>
            <w:vMerge/>
            <w:vAlign w:val="center"/>
          </w:tcPr>
          <w:p w:rsidR="00705806" w:rsidRPr="00E86259" w:rsidRDefault="00705806" w:rsidP="008523F6">
            <w:pPr>
              <w:rPr>
                <w:rFonts w:cs="Times New Roman"/>
                <w:sz w:val="20"/>
                <w:szCs w:val="20"/>
              </w:rPr>
            </w:pPr>
          </w:p>
        </w:tc>
      </w:tr>
      <w:tr w:rsidR="00705806" w:rsidRPr="00E86259" w:rsidTr="00CD78BC">
        <w:trPr>
          <w:trHeight w:val="779"/>
          <w:jc w:val="center"/>
        </w:trPr>
        <w:tc>
          <w:tcPr>
            <w:tcW w:w="817" w:type="dxa"/>
          </w:tcPr>
          <w:p w:rsidR="00705806" w:rsidRPr="00E86259" w:rsidRDefault="00705806" w:rsidP="00185BA6">
            <w:pPr>
              <w:jc w:val="center"/>
              <w:rPr>
                <w:b/>
                <w:i/>
                <w:sz w:val="20"/>
                <w:szCs w:val="20"/>
              </w:rPr>
            </w:pPr>
            <w:r w:rsidRPr="00E86259">
              <w:rPr>
                <w:sz w:val="20"/>
                <w:szCs w:val="20"/>
              </w:rPr>
              <w:t>1.4.</w:t>
            </w:r>
          </w:p>
        </w:tc>
        <w:tc>
          <w:tcPr>
            <w:tcW w:w="2580" w:type="dxa"/>
          </w:tcPr>
          <w:p w:rsidR="00705806" w:rsidRPr="00E86259" w:rsidRDefault="00705806" w:rsidP="008523F6">
            <w:pPr>
              <w:rPr>
                <w:b/>
                <w:i/>
                <w:sz w:val="20"/>
                <w:szCs w:val="20"/>
              </w:rPr>
            </w:pPr>
            <w:r w:rsidRPr="00E86259">
              <w:rPr>
                <w:sz w:val="20"/>
                <w:szCs w:val="20"/>
              </w:rPr>
              <w:t>Предоставление субсидии социально ориентированным некоммерческим организациям, реализующим основные образовательные программы начального общего, основного общего и среднего общего образования в качестве основного вида деятельности</w:t>
            </w:r>
          </w:p>
        </w:tc>
        <w:tc>
          <w:tcPr>
            <w:tcW w:w="1276" w:type="dxa"/>
          </w:tcPr>
          <w:p w:rsidR="00705806" w:rsidRPr="00E86259" w:rsidRDefault="00705806" w:rsidP="008523F6">
            <w:pPr>
              <w:jc w:val="center"/>
              <w:rPr>
                <w:sz w:val="20"/>
                <w:szCs w:val="20"/>
              </w:rPr>
            </w:pPr>
            <w:r w:rsidRPr="00E86259">
              <w:rPr>
                <w:rFonts w:cs="Times New Roman"/>
                <w:iCs/>
                <w:sz w:val="20"/>
                <w:szCs w:val="20"/>
              </w:rPr>
              <w:t>2019-2021</w:t>
            </w:r>
          </w:p>
        </w:tc>
        <w:tc>
          <w:tcPr>
            <w:tcW w:w="1504" w:type="dxa"/>
            <w:shd w:val="clear" w:color="000000" w:fill="FFFFFF"/>
          </w:tcPr>
          <w:p w:rsidR="00705806" w:rsidRPr="00E86259" w:rsidRDefault="00705806" w:rsidP="008523F6">
            <w:pPr>
              <w:rPr>
                <w:rFonts w:cs="Times New Roman"/>
                <w:iCs/>
                <w:sz w:val="20"/>
                <w:szCs w:val="20"/>
              </w:rPr>
            </w:pPr>
            <w:r w:rsidRPr="00E86259">
              <w:rPr>
                <w:rFonts w:cs="Times New Roman"/>
                <w:iCs/>
                <w:sz w:val="20"/>
                <w:szCs w:val="20"/>
              </w:rPr>
              <w:t xml:space="preserve">Средства      </w:t>
            </w:r>
            <w:r w:rsidRPr="00E86259">
              <w:rPr>
                <w:rFonts w:cs="Times New Roman"/>
                <w:iCs/>
                <w:sz w:val="20"/>
                <w:szCs w:val="20"/>
              </w:rPr>
              <w:br/>
              <w:t xml:space="preserve">бюджета      </w:t>
            </w:r>
            <w:r w:rsidRPr="00E86259">
              <w:rPr>
                <w:rFonts w:cs="Times New Roman"/>
                <w:iCs/>
                <w:sz w:val="20"/>
                <w:szCs w:val="20"/>
              </w:rPr>
              <w:br/>
              <w:t xml:space="preserve">городского округа Электросталь   </w:t>
            </w:r>
          </w:p>
        </w:tc>
        <w:tc>
          <w:tcPr>
            <w:tcW w:w="1701" w:type="dxa"/>
            <w:shd w:val="clear" w:color="000000" w:fill="FFFFFF"/>
            <w:noWrap/>
          </w:tcPr>
          <w:p w:rsidR="00705806" w:rsidRPr="00E86259" w:rsidRDefault="00705806" w:rsidP="008523F6">
            <w:pPr>
              <w:jc w:val="center"/>
              <w:rPr>
                <w:rFonts w:cs="Times New Roman"/>
                <w:iCs/>
                <w:sz w:val="20"/>
                <w:szCs w:val="20"/>
              </w:rPr>
            </w:pPr>
            <w:r w:rsidRPr="00E86259">
              <w:rPr>
                <w:rFonts w:cs="Times New Roman"/>
                <w:iCs/>
                <w:sz w:val="20"/>
                <w:szCs w:val="20"/>
              </w:rPr>
              <w:t>-</w:t>
            </w:r>
          </w:p>
        </w:tc>
        <w:tc>
          <w:tcPr>
            <w:tcW w:w="1134" w:type="dxa"/>
            <w:shd w:val="clear" w:color="000000" w:fill="FFFFFF"/>
            <w:noWrap/>
          </w:tcPr>
          <w:p w:rsidR="00705806" w:rsidRPr="00E86259" w:rsidRDefault="00705806" w:rsidP="008523F6">
            <w:pPr>
              <w:jc w:val="center"/>
              <w:rPr>
                <w:rFonts w:cs="Times New Roman"/>
                <w:iCs/>
                <w:sz w:val="20"/>
                <w:szCs w:val="20"/>
              </w:rPr>
            </w:pPr>
            <w:r w:rsidRPr="00E86259">
              <w:rPr>
                <w:rFonts w:cs="Times New Roman"/>
                <w:iCs/>
                <w:sz w:val="20"/>
                <w:szCs w:val="20"/>
              </w:rPr>
              <w:t>-</w:t>
            </w:r>
          </w:p>
        </w:tc>
        <w:tc>
          <w:tcPr>
            <w:tcW w:w="845" w:type="dxa"/>
            <w:shd w:val="clear" w:color="000000" w:fill="FFFFFF"/>
            <w:noWrap/>
          </w:tcPr>
          <w:p w:rsidR="00705806" w:rsidRPr="00E86259" w:rsidRDefault="00705806" w:rsidP="008523F6">
            <w:pPr>
              <w:jc w:val="center"/>
              <w:rPr>
                <w:rFonts w:cs="Times New Roman"/>
                <w:iCs/>
                <w:sz w:val="20"/>
                <w:szCs w:val="20"/>
              </w:rPr>
            </w:pPr>
            <w:r w:rsidRPr="00E86259">
              <w:rPr>
                <w:rFonts w:cs="Times New Roman"/>
                <w:iCs/>
                <w:sz w:val="20"/>
                <w:szCs w:val="20"/>
              </w:rPr>
              <w:t>-</w:t>
            </w:r>
          </w:p>
        </w:tc>
        <w:tc>
          <w:tcPr>
            <w:tcW w:w="850" w:type="dxa"/>
            <w:shd w:val="clear" w:color="000000" w:fill="FFFFFF"/>
            <w:noWrap/>
          </w:tcPr>
          <w:p w:rsidR="00705806" w:rsidRPr="00E86259" w:rsidRDefault="00705806" w:rsidP="008523F6">
            <w:pPr>
              <w:jc w:val="center"/>
              <w:rPr>
                <w:rFonts w:cs="Times New Roman"/>
                <w:iCs/>
                <w:sz w:val="20"/>
                <w:szCs w:val="20"/>
              </w:rPr>
            </w:pPr>
            <w:r w:rsidRPr="00E86259">
              <w:rPr>
                <w:rFonts w:cs="Times New Roman"/>
                <w:iCs/>
                <w:sz w:val="20"/>
                <w:szCs w:val="20"/>
              </w:rPr>
              <w:t>-</w:t>
            </w:r>
          </w:p>
        </w:tc>
        <w:tc>
          <w:tcPr>
            <w:tcW w:w="2552" w:type="dxa"/>
            <w:gridSpan w:val="3"/>
            <w:shd w:val="clear" w:color="000000" w:fill="FFFFFF"/>
            <w:noWrap/>
          </w:tcPr>
          <w:p w:rsidR="00705806" w:rsidRPr="00E86259" w:rsidRDefault="00705806" w:rsidP="008523F6">
            <w:pPr>
              <w:jc w:val="center"/>
              <w:rPr>
                <w:sz w:val="20"/>
                <w:szCs w:val="20"/>
              </w:rPr>
            </w:pPr>
            <w:r w:rsidRPr="00E86259">
              <w:rPr>
                <w:sz w:val="20"/>
                <w:szCs w:val="20"/>
              </w:rPr>
              <w:t xml:space="preserve">Финансирование в рамках муниципальной программы «Развитие системы образования городского округа Электросталь» на 2017-2021 годы </w:t>
            </w:r>
          </w:p>
          <w:p w:rsidR="00705806" w:rsidRPr="00E86259" w:rsidRDefault="00705806" w:rsidP="008523F6">
            <w:pPr>
              <w:jc w:val="center"/>
              <w:rPr>
                <w:rFonts w:cs="Times New Roman"/>
                <w:iCs/>
                <w:sz w:val="20"/>
                <w:szCs w:val="20"/>
              </w:rPr>
            </w:pPr>
            <w:r>
              <w:rPr>
                <w:sz w:val="20"/>
                <w:szCs w:val="20"/>
              </w:rPr>
              <w:t xml:space="preserve">(постановление Администрации </w:t>
            </w:r>
            <w:r w:rsidRPr="00E86259">
              <w:rPr>
                <w:sz w:val="20"/>
                <w:szCs w:val="20"/>
              </w:rPr>
              <w:t>городского округа Электросталь от 14.12.2016 № 896/16</w:t>
            </w:r>
            <w:r>
              <w:rPr>
                <w:sz w:val="20"/>
                <w:szCs w:val="20"/>
              </w:rPr>
              <w:t>)</w:t>
            </w:r>
            <w:r w:rsidRPr="00E86259">
              <w:rPr>
                <w:sz w:val="20"/>
                <w:szCs w:val="20"/>
              </w:rPr>
              <w:t xml:space="preserve">    </w:t>
            </w:r>
          </w:p>
        </w:tc>
        <w:tc>
          <w:tcPr>
            <w:tcW w:w="1620" w:type="dxa"/>
          </w:tcPr>
          <w:p w:rsidR="00705806" w:rsidRPr="00E86259" w:rsidRDefault="00705806" w:rsidP="008523F6">
            <w:pPr>
              <w:jc w:val="center"/>
              <w:rPr>
                <w:sz w:val="20"/>
                <w:szCs w:val="20"/>
              </w:rPr>
            </w:pPr>
            <w:r w:rsidRPr="00E86259">
              <w:rPr>
                <w:rFonts w:cs="Times New Roman"/>
                <w:iCs/>
                <w:sz w:val="20"/>
                <w:szCs w:val="20"/>
              </w:rPr>
              <w:t>Управление образования</w:t>
            </w:r>
          </w:p>
        </w:tc>
        <w:tc>
          <w:tcPr>
            <w:tcW w:w="1411" w:type="dxa"/>
            <w:vMerge/>
            <w:vAlign w:val="center"/>
          </w:tcPr>
          <w:p w:rsidR="00705806" w:rsidRPr="00E86259" w:rsidRDefault="00705806" w:rsidP="008523F6">
            <w:pPr>
              <w:rPr>
                <w:rFonts w:cs="Times New Roman"/>
                <w:sz w:val="20"/>
                <w:szCs w:val="20"/>
              </w:rPr>
            </w:pPr>
          </w:p>
        </w:tc>
      </w:tr>
      <w:tr w:rsidR="00705806" w:rsidRPr="00E86259" w:rsidTr="005F6DD0">
        <w:trPr>
          <w:trHeight w:val="517"/>
          <w:jc w:val="center"/>
        </w:trPr>
        <w:tc>
          <w:tcPr>
            <w:tcW w:w="817" w:type="dxa"/>
            <w:vMerge w:val="restart"/>
          </w:tcPr>
          <w:p w:rsidR="00705806" w:rsidRPr="00E86259" w:rsidRDefault="00705806" w:rsidP="00185BA6">
            <w:pPr>
              <w:jc w:val="center"/>
              <w:rPr>
                <w:i/>
                <w:sz w:val="20"/>
                <w:szCs w:val="20"/>
              </w:rPr>
            </w:pPr>
            <w:r w:rsidRPr="00E86259">
              <w:rPr>
                <w:i/>
                <w:sz w:val="20"/>
                <w:szCs w:val="20"/>
              </w:rPr>
              <w:t>2</w:t>
            </w:r>
          </w:p>
        </w:tc>
        <w:tc>
          <w:tcPr>
            <w:tcW w:w="2580" w:type="dxa"/>
            <w:vMerge w:val="restart"/>
          </w:tcPr>
          <w:p w:rsidR="00705806" w:rsidRPr="00E86259" w:rsidRDefault="00705806" w:rsidP="008523F6">
            <w:pPr>
              <w:rPr>
                <w:i/>
                <w:sz w:val="20"/>
                <w:szCs w:val="20"/>
              </w:rPr>
            </w:pPr>
            <w:r w:rsidRPr="00E86259">
              <w:rPr>
                <w:i/>
                <w:sz w:val="20"/>
                <w:szCs w:val="20"/>
              </w:rPr>
              <w:t>Основное мероприятие 2. Осуществление имущественной, информационной и консультационной поддержки социально ориентированным некоммерческим организациям</w:t>
            </w:r>
          </w:p>
        </w:tc>
        <w:tc>
          <w:tcPr>
            <w:tcW w:w="1276" w:type="dxa"/>
            <w:vMerge w:val="restart"/>
          </w:tcPr>
          <w:p w:rsidR="00705806" w:rsidRPr="00E86259" w:rsidRDefault="00705806" w:rsidP="00E86259">
            <w:pPr>
              <w:jc w:val="center"/>
              <w:rPr>
                <w:rFonts w:cs="Times New Roman"/>
                <w:i/>
                <w:iCs/>
                <w:sz w:val="20"/>
                <w:szCs w:val="20"/>
              </w:rPr>
            </w:pPr>
            <w:r w:rsidRPr="00E86259">
              <w:rPr>
                <w:rFonts w:cs="Times New Roman"/>
                <w:iCs/>
                <w:sz w:val="20"/>
                <w:szCs w:val="20"/>
              </w:rPr>
              <w:t>2019-2021</w:t>
            </w:r>
          </w:p>
        </w:tc>
        <w:tc>
          <w:tcPr>
            <w:tcW w:w="1504" w:type="dxa"/>
            <w:shd w:val="clear" w:color="000000" w:fill="FFFFFF"/>
          </w:tcPr>
          <w:p w:rsidR="00705806" w:rsidRPr="00E86259" w:rsidRDefault="00705806" w:rsidP="008523F6">
            <w:pPr>
              <w:rPr>
                <w:rFonts w:cs="Times New Roman"/>
                <w:i/>
                <w:iCs/>
                <w:sz w:val="20"/>
                <w:szCs w:val="20"/>
              </w:rPr>
            </w:pPr>
            <w:r w:rsidRPr="00E86259">
              <w:rPr>
                <w:rFonts w:cs="Times New Roman"/>
                <w:i/>
                <w:iCs/>
                <w:sz w:val="20"/>
                <w:szCs w:val="20"/>
              </w:rPr>
              <w:t>ИТОГО</w:t>
            </w:r>
          </w:p>
        </w:tc>
        <w:tc>
          <w:tcPr>
            <w:tcW w:w="1701" w:type="dxa"/>
            <w:shd w:val="clear" w:color="000000" w:fill="FFFFFF"/>
            <w:noWrap/>
          </w:tcPr>
          <w:p w:rsidR="00705806" w:rsidRPr="00E86259" w:rsidRDefault="00705806" w:rsidP="008523F6">
            <w:pPr>
              <w:jc w:val="center"/>
              <w:rPr>
                <w:rFonts w:cs="Times New Roman"/>
                <w:iCs/>
                <w:sz w:val="20"/>
                <w:szCs w:val="20"/>
              </w:rPr>
            </w:pPr>
            <w:r w:rsidRPr="00E86259">
              <w:rPr>
                <w:rFonts w:cs="Times New Roman"/>
                <w:iCs/>
                <w:sz w:val="20"/>
                <w:szCs w:val="20"/>
              </w:rPr>
              <w:t>-</w:t>
            </w:r>
          </w:p>
        </w:tc>
        <w:tc>
          <w:tcPr>
            <w:tcW w:w="1134" w:type="dxa"/>
            <w:shd w:val="clear" w:color="000000" w:fill="FFFFFF"/>
            <w:noWrap/>
          </w:tcPr>
          <w:p w:rsidR="00705806" w:rsidRPr="00E86259" w:rsidRDefault="00705806" w:rsidP="008523F6">
            <w:pPr>
              <w:jc w:val="center"/>
              <w:rPr>
                <w:rFonts w:cs="Times New Roman"/>
                <w:iCs/>
                <w:sz w:val="20"/>
                <w:szCs w:val="20"/>
              </w:rPr>
            </w:pPr>
            <w:r w:rsidRPr="00E86259">
              <w:rPr>
                <w:rFonts w:cs="Times New Roman"/>
                <w:iCs/>
                <w:sz w:val="20"/>
                <w:szCs w:val="20"/>
              </w:rPr>
              <w:t>-</w:t>
            </w:r>
          </w:p>
        </w:tc>
        <w:tc>
          <w:tcPr>
            <w:tcW w:w="845" w:type="dxa"/>
            <w:shd w:val="clear" w:color="000000" w:fill="FFFFFF"/>
            <w:noWrap/>
          </w:tcPr>
          <w:p w:rsidR="00705806" w:rsidRPr="00E86259" w:rsidRDefault="00705806" w:rsidP="008523F6">
            <w:pPr>
              <w:jc w:val="center"/>
              <w:rPr>
                <w:rFonts w:cs="Times New Roman"/>
                <w:iCs/>
                <w:sz w:val="20"/>
                <w:szCs w:val="20"/>
              </w:rPr>
            </w:pPr>
            <w:r w:rsidRPr="00E86259">
              <w:rPr>
                <w:rFonts w:cs="Times New Roman"/>
                <w:iCs/>
                <w:sz w:val="20"/>
                <w:szCs w:val="20"/>
              </w:rPr>
              <w:t>-</w:t>
            </w:r>
          </w:p>
        </w:tc>
        <w:tc>
          <w:tcPr>
            <w:tcW w:w="850" w:type="dxa"/>
            <w:shd w:val="clear" w:color="000000" w:fill="FFFFFF"/>
            <w:noWrap/>
          </w:tcPr>
          <w:p w:rsidR="00705806" w:rsidRPr="00E86259" w:rsidRDefault="00705806" w:rsidP="008523F6">
            <w:pPr>
              <w:jc w:val="center"/>
              <w:rPr>
                <w:rFonts w:cs="Times New Roman"/>
                <w:iCs/>
                <w:sz w:val="20"/>
                <w:szCs w:val="20"/>
              </w:rPr>
            </w:pPr>
            <w:r w:rsidRPr="00E86259">
              <w:rPr>
                <w:rFonts w:cs="Times New Roman"/>
                <w:iCs/>
                <w:sz w:val="20"/>
                <w:szCs w:val="20"/>
              </w:rPr>
              <w:t>-</w:t>
            </w:r>
          </w:p>
        </w:tc>
        <w:tc>
          <w:tcPr>
            <w:tcW w:w="2552" w:type="dxa"/>
            <w:gridSpan w:val="3"/>
            <w:vMerge w:val="restart"/>
            <w:shd w:val="clear" w:color="000000" w:fill="FFFFFF"/>
            <w:noWrap/>
          </w:tcPr>
          <w:p w:rsidR="00705806" w:rsidRPr="00E86259" w:rsidRDefault="00705806" w:rsidP="008523F6">
            <w:pPr>
              <w:jc w:val="center"/>
              <w:rPr>
                <w:rFonts w:cs="Times New Roman"/>
                <w:i/>
                <w:iCs/>
                <w:sz w:val="20"/>
                <w:szCs w:val="20"/>
              </w:rPr>
            </w:pPr>
            <w:r w:rsidRPr="00E86259">
              <w:rPr>
                <w:rFonts w:cs="Times New Roman"/>
                <w:sz w:val="20"/>
                <w:szCs w:val="20"/>
              </w:rPr>
              <w:t>В пределах средств, предусмотренных на основную деятельность ответственных за реализацию мероприятий подпрограммы</w:t>
            </w:r>
          </w:p>
        </w:tc>
        <w:tc>
          <w:tcPr>
            <w:tcW w:w="1620" w:type="dxa"/>
            <w:vMerge w:val="restart"/>
          </w:tcPr>
          <w:p w:rsidR="00705806" w:rsidRPr="00E86259" w:rsidRDefault="00705806" w:rsidP="00197F66">
            <w:pPr>
              <w:jc w:val="center"/>
              <w:rPr>
                <w:rFonts w:cs="Times New Roman"/>
                <w:i/>
                <w:iCs/>
                <w:sz w:val="20"/>
                <w:szCs w:val="20"/>
              </w:rPr>
            </w:pPr>
            <w:r>
              <w:rPr>
                <w:rFonts w:cs="Times New Roman"/>
                <w:iCs/>
                <w:sz w:val="20"/>
                <w:szCs w:val="20"/>
              </w:rPr>
              <w:t>Отдел по социальным вопросам</w:t>
            </w:r>
          </w:p>
        </w:tc>
        <w:tc>
          <w:tcPr>
            <w:tcW w:w="1411" w:type="dxa"/>
            <w:vMerge w:val="restart"/>
            <w:vAlign w:val="center"/>
          </w:tcPr>
          <w:p w:rsidR="00705806" w:rsidRPr="00705806" w:rsidRDefault="00705806" w:rsidP="00705806">
            <w:pPr>
              <w:jc w:val="center"/>
              <w:rPr>
                <w:rFonts w:cs="Times New Roman"/>
                <w:sz w:val="20"/>
                <w:szCs w:val="20"/>
              </w:rPr>
            </w:pPr>
            <w:r w:rsidRPr="00705806">
              <w:rPr>
                <w:sz w:val="20"/>
                <w:szCs w:val="20"/>
              </w:rPr>
              <w:t xml:space="preserve">Оказана </w:t>
            </w:r>
            <w:proofErr w:type="spellStart"/>
            <w:proofErr w:type="gramStart"/>
            <w:r w:rsidRPr="00705806">
              <w:rPr>
                <w:sz w:val="20"/>
                <w:szCs w:val="20"/>
              </w:rPr>
              <w:t>имуществен</w:t>
            </w:r>
            <w:r>
              <w:rPr>
                <w:sz w:val="20"/>
                <w:szCs w:val="20"/>
              </w:rPr>
              <w:t>-</w:t>
            </w:r>
            <w:r w:rsidRPr="00705806">
              <w:rPr>
                <w:sz w:val="20"/>
                <w:szCs w:val="20"/>
              </w:rPr>
              <w:t>ная</w:t>
            </w:r>
            <w:proofErr w:type="spellEnd"/>
            <w:proofErr w:type="gramEnd"/>
            <w:r w:rsidRPr="00705806">
              <w:rPr>
                <w:sz w:val="20"/>
                <w:szCs w:val="20"/>
              </w:rPr>
              <w:t xml:space="preserve">, </w:t>
            </w:r>
            <w:proofErr w:type="spellStart"/>
            <w:r w:rsidRPr="00705806">
              <w:rPr>
                <w:sz w:val="20"/>
                <w:szCs w:val="20"/>
              </w:rPr>
              <w:t>информаци</w:t>
            </w:r>
            <w:r>
              <w:rPr>
                <w:sz w:val="20"/>
                <w:szCs w:val="20"/>
              </w:rPr>
              <w:t>-</w:t>
            </w:r>
            <w:r w:rsidRPr="00705806">
              <w:rPr>
                <w:sz w:val="20"/>
                <w:szCs w:val="20"/>
              </w:rPr>
              <w:t>онная</w:t>
            </w:r>
            <w:proofErr w:type="spellEnd"/>
            <w:r w:rsidRPr="00705806">
              <w:rPr>
                <w:sz w:val="20"/>
                <w:szCs w:val="20"/>
              </w:rPr>
              <w:t xml:space="preserve"> и </w:t>
            </w:r>
            <w:proofErr w:type="spellStart"/>
            <w:r w:rsidRPr="00705806">
              <w:rPr>
                <w:sz w:val="20"/>
                <w:szCs w:val="20"/>
              </w:rPr>
              <w:t>консульта</w:t>
            </w:r>
            <w:r>
              <w:rPr>
                <w:sz w:val="20"/>
                <w:szCs w:val="20"/>
              </w:rPr>
              <w:t>-</w:t>
            </w:r>
            <w:r w:rsidRPr="00705806">
              <w:rPr>
                <w:sz w:val="20"/>
                <w:szCs w:val="20"/>
              </w:rPr>
              <w:t>ционная</w:t>
            </w:r>
            <w:proofErr w:type="spellEnd"/>
            <w:r w:rsidRPr="00705806">
              <w:rPr>
                <w:sz w:val="20"/>
                <w:szCs w:val="20"/>
              </w:rPr>
              <w:t xml:space="preserve"> поддержка социально </w:t>
            </w:r>
            <w:proofErr w:type="spellStart"/>
            <w:r w:rsidRPr="00705806">
              <w:rPr>
                <w:sz w:val="20"/>
                <w:szCs w:val="20"/>
              </w:rPr>
              <w:t>ориентиро</w:t>
            </w:r>
            <w:proofErr w:type="spellEnd"/>
            <w:r>
              <w:rPr>
                <w:sz w:val="20"/>
                <w:szCs w:val="20"/>
              </w:rPr>
              <w:t>-</w:t>
            </w:r>
            <w:r w:rsidRPr="00705806">
              <w:rPr>
                <w:sz w:val="20"/>
                <w:szCs w:val="20"/>
              </w:rPr>
              <w:t xml:space="preserve">ванным </w:t>
            </w:r>
            <w:proofErr w:type="spellStart"/>
            <w:r w:rsidRPr="00705806">
              <w:rPr>
                <w:sz w:val="20"/>
                <w:szCs w:val="20"/>
              </w:rPr>
              <w:t>некоммер</w:t>
            </w:r>
            <w:r>
              <w:rPr>
                <w:sz w:val="20"/>
                <w:szCs w:val="20"/>
              </w:rPr>
              <w:t>-</w:t>
            </w:r>
            <w:r w:rsidRPr="00705806">
              <w:rPr>
                <w:sz w:val="20"/>
                <w:szCs w:val="20"/>
              </w:rPr>
              <w:t>ческим</w:t>
            </w:r>
            <w:proofErr w:type="spellEnd"/>
            <w:r w:rsidRPr="00705806">
              <w:rPr>
                <w:sz w:val="20"/>
                <w:szCs w:val="20"/>
              </w:rPr>
              <w:t xml:space="preserve"> организациям</w:t>
            </w:r>
          </w:p>
        </w:tc>
      </w:tr>
      <w:tr w:rsidR="00705806" w:rsidRPr="00E86259" w:rsidTr="00CD78BC">
        <w:trPr>
          <w:trHeight w:val="134"/>
          <w:jc w:val="center"/>
        </w:trPr>
        <w:tc>
          <w:tcPr>
            <w:tcW w:w="817" w:type="dxa"/>
            <w:vMerge/>
          </w:tcPr>
          <w:p w:rsidR="00705806" w:rsidRPr="00E86259" w:rsidRDefault="00705806" w:rsidP="00185BA6">
            <w:pPr>
              <w:jc w:val="center"/>
              <w:rPr>
                <w:i/>
                <w:sz w:val="20"/>
                <w:szCs w:val="20"/>
              </w:rPr>
            </w:pPr>
          </w:p>
        </w:tc>
        <w:tc>
          <w:tcPr>
            <w:tcW w:w="2580" w:type="dxa"/>
            <w:vMerge/>
          </w:tcPr>
          <w:p w:rsidR="00705806" w:rsidRPr="00E86259" w:rsidRDefault="00705806" w:rsidP="008523F6">
            <w:pPr>
              <w:rPr>
                <w:i/>
                <w:sz w:val="20"/>
                <w:szCs w:val="20"/>
              </w:rPr>
            </w:pPr>
          </w:p>
        </w:tc>
        <w:tc>
          <w:tcPr>
            <w:tcW w:w="1276" w:type="dxa"/>
            <w:vMerge/>
          </w:tcPr>
          <w:p w:rsidR="00705806" w:rsidRPr="00E86259" w:rsidRDefault="00705806" w:rsidP="00E86259">
            <w:pPr>
              <w:jc w:val="center"/>
              <w:rPr>
                <w:rFonts w:cs="Times New Roman"/>
                <w:i/>
                <w:iCs/>
                <w:sz w:val="20"/>
                <w:szCs w:val="20"/>
              </w:rPr>
            </w:pPr>
          </w:p>
        </w:tc>
        <w:tc>
          <w:tcPr>
            <w:tcW w:w="1504" w:type="dxa"/>
            <w:shd w:val="clear" w:color="000000" w:fill="FFFFFF"/>
          </w:tcPr>
          <w:p w:rsidR="00705806" w:rsidRPr="00E86259" w:rsidRDefault="00705806" w:rsidP="008523F6">
            <w:pPr>
              <w:rPr>
                <w:rFonts w:cs="Times New Roman"/>
                <w:i/>
                <w:iCs/>
                <w:sz w:val="20"/>
                <w:szCs w:val="20"/>
              </w:rPr>
            </w:pPr>
            <w:r w:rsidRPr="00E86259">
              <w:rPr>
                <w:rFonts w:cs="Times New Roman"/>
                <w:i/>
                <w:iCs/>
                <w:sz w:val="20"/>
                <w:szCs w:val="20"/>
              </w:rPr>
              <w:t xml:space="preserve">Средства      </w:t>
            </w:r>
            <w:r w:rsidRPr="00E86259">
              <w:rPr>
                <w:rFonts w:cs="Times New Roman"/>
                <w:i/>
                <w:iCs/>
                <w:sz w:val="20"/>
                <w:szCs w:val="20"/>
              </w:rPr>
              <w:br/>
              <w:t xml:space="preserve">бюджета      </w:t>
            </w:r>
            <w:r w:rsidRPr="00E86259">
              <w:rPr>
                <w:rFonts w:cs="Times New Roman"/>
                <w:i/>
                <w:iCs/>
                <w:sz w:val="20"/>
                <w:szCs w:val="20"/>
              </w:rPr>
              <w:br/>
              <w:t xml:space="preserve">городского округа Электросталь   </w:t>
            </w:r>
          </w:p>
        </w:tc>
        <w:tc>
          <w:tcPr>
            <w:tcW w:w="1701" w:type="dxa"/>
            <w:shd w:val="clear" w:color="000000" w:fill="FFFFFF"/>
            <w:noWrap/>
          </w:tcPr>
          <w:p w:rsidR="00705806" w:rsidRPr="00E86259" w:rsidRDefault="00705806" w:rsidP="008523F6">
            <w:pPr>
              <w:jc w:val="center"/>
              <w:rPr>
                <w:rFonts w:cs="Times New Roman"/>
                <w:iCs/>
                <w:sz w:val="20"/>
                <w:szCs w:val="20"/>
              </w:rPr>
            </w:pPr>
            <w:r w:rsidRPr="00E86259">
              <w:rPr>
                <w:rFonts w:cs="Times New Roman"/>
                <w:iCs/>
                <w:sz w:val="20"/>
                <w:szCs w:val="20"/>
              </w:rPr>
              <w:t>-</w:t>
            </w:r>
          </w:p>
        </w:tc>
        <w:tc>
          <w:tcPr>
            <w:tcW w:w="1134" w:type="dxa"/>
            <w:shd w:val="clear" w:color="000000" w:fill="FFFFFF"/>
            <w:noWrap/>
          </w:tcPr>
          <w:p w:rsidR="00705806" w:rsidRPr="00E86259" w:rsidRDefault="00705806" w:rsidP="008523F6">
            <w:pPr>
              <w:jc w:val="center"/>
              <w:rPr>
                <w:rFonts w:cs="Times New Roman"/>
                <w:iCs/>
                <w:sz w:val="20"/>
                <w:szCs w:val="20"/>
              </w:rPr>
            </w:pPr>
            <w:r w:rsidRPr="00E86259">
              <w:rPr>
                <w:rFonts w:cs="Times New Roman"/>
                <w:iCs/>
                <w:sz w:val="20"/>
                <w:szCs w:val="20"/>
              </w:rPr>
              <w:t>-</w:t>
            </w:r>
          </w:p>
        </w:tc>
        <w:tc>
          <w:tcPr>
            <w:tcW w:w="845" w:type="dxa"/>
            <w:shd w:val="clear" w:color="000000" w:fill="FFFFFF"/>
            <w:noWrap/>
          </w:tcPr>
          <w:p w:rsidR="00705806" w:rsidRPr="00E86259" w:rsidRDefault="00705806" w:rsidP="008523F6">
            <w:pPr>
              <w:jc w:val="center"/>
              <w:rPr>
                <w:rFonts w:cs="Times New Roman"/>
                <w:iCs/>
                <w:sz w:val="20"/>
                <w:szCs w:val="20"/>
              </w:rPr>
            </w:pPr>
            <w:r w:rsidRPr="00E86259">
              <w:rPr>
                <w:rFonts w:cs="Times New Roman"/>
                <w:iCs/>
                <w:sz w:val="20"/>
                <w:szCs w:val="20"/>
              </w:rPr>
              <w:t>-</w:t>
            </w:r>
          </w:p>
        </w:tc>
        <w:tc>
          <w:tcPr>
            <w:tcW w:w="850" w:type="dxa"/>
            <w:shd w:val="clear" w:color="000000" w:fill="FFFFFF"/>
            <w:noWrap/>
          </w:tcPr>
          <w:p w:rsidR="00705806" w:rsidRPr="00E86259" w:rsidRDefault="00705806" w:rsidP="008523F6">
            <w:pPr>
              <w:jc w:val="center"/>
              <w:rPr>
                <w:rFonts w:cs="Times New Roman"/>
                <w:iCs/>
                <w:sz w:val="20"/>
                <w:szCs w:val="20"/>
              </w:rPr>
            </w:pPr>
            <w:r w:rsidRPr="00E86259">
              <w:rPr>
                <w:rFonts w:cs="Times New Roman"/>
                <w:iCs/>
                <w:sz w:val="20"/>
                <w:szCs w:val="20"/>
              </w:rPr>
              <w:t>-</w:t>
            </w:r>
          </w:p>
        </w:tc>
        <w:tc>
          <w:tcPr>
            <w:tcW w:w="2552" w:type="dxa"/>
            <w:gridSpan w:val="3"/>
            <w:vMerge/>
            <w:shd w:val="clear" w:color="000000" w:fill="FFFFFF"/>
            <w:noWrap/>
          </w:tcPr>
          <w:p w:rsidR="00705806" w:rsidRPr="00E86259" w:rsidRDefault="00705806" w:rsidP="008523F6">
            <w:pPr>
              <w:jc w:val="center"/>
              <w:rPr>
                <w:rFonts w:cs="Times New Roman"/>
                <w:i/>
                <w:iCs/>
                <w:sz w:val="20"/>
                <w:szCs w:val="20"/>
              </w:rPr>
            </w:pPr>
          </w:p>
        </w:tc>
        <w:tc>
          <w:tcPr>
            <w:tcW w:w="1620" w:type="dxa"/>
            <w:vMerge/>
          </w:tcPr>
          <w:p w:rsidR="00705806" w:rsidRPr="00E86259" w:rsidRDefault="00705806" w:rsidP="00E86259">
            <w:pPr>
              <w:jc w:val="center"/>
              <w:rPr>
                <w:rFonts w:cs="Times New Roman"/>
                <w:i/>
                <w:iCs/>
                <w:sz w:val="20"/>
                <w:szCs w:val="20"/>
              </w:rPr>
            </w:pPr>
          </w:p>
        </w:tc>
        <w:tc>
          <w:tcPr>
            <w:tcW w:w="1411" w:type="dxa"/>
            <w:vMerge/>
            <w:vAlign w:val="center"/>
          </w:tcPr>
          <w:p w:rsidR="00705806" w:rsidRPr="00E86259" w:rsidRDefault="00705806" w:rsidP="008523F6">
            <w:pPr>
              <w:rPr>
                <w:rFonts w:cs="Times New Roman"/>
                <w:i/>
                <w:sz w:val="20"/>
                <w:szCs w:val="20"/>
              </w:rPr>
            </w:pPr>
          </w:p>
        </w:tc>
      </w:tr>
      <w:tr w:rsidR="00705806" w:rsidRPr="00E86259" w:rsidTr="00CD78BC">
        <w:trPr>
          <w:trHeight w:val="779"/>
          <w:jc w:val="center"/>
        </w:trPr>
        <w:tc>
          <w:tcPr>
            <w:tcW w:w="817" w:type="dxa"/>
          </w:tcPr>
          <w:p w:rsidR="00705806" w:rsidRPr="00E86259" w:rsidRDefault="00705806" w:rsidP="00185BA6">
            <w:pPr>
              <w:jc w:val="center"/>
              <w:rPr>
                <w:b/>
                <w:i/>
                <w:sz w:val="20"/>
                <w:szCs w:val="20"/>
              </w:rPr>
            </w:pPr>
            <w:r w:rsidRPr="00E86259">
              <w:rPr>
                <w:sz w:val="20"/>
                <w:szCs w:val="20"/>
              </w:rPr>
              <w:t>2.1.</w:t>
            </w:r>
          </w:p>
        </w:tc>
        <w:tc>
          <w:tcPr>
            <w:tcW w:w="2580" w:type="dxa"/>
          </w:tcPr>
          <w:p w:rsidR="00705806" w:rsidRPr="00E86259" w:rsidRDefault="00705806" w:rsidP="00E86259">
            <w:pPr>
              <w:rPr>
                <w:b/>
                <w:i/>
                <w:sz w:val="20"/>
                <w:szCs w:val="20"/>
              </w:rPr>
            </w:pPr>
            <w:r w:rsidRPr="00E86259">
              <w:rPr>
                <w:sz w:val="20"/>
                <w:szCs w:val="20"/>
              </w:rPr>
              <w:t xml:space="preserve">Предоставление </w:t>
            </w:r>
            <w:proofErr w:type="gramStart"/>
            <w:r w:rsidRPr="00E86259">
              <w:rPr>
                <w:sz w:val="20"/>
                <w:szCs w:val="20"/>
              </w:rPr>
              <w:t>имущественной  и</w:t>
            </w:r>
            <w:proofErr w:type="gramEnd"/>
            <w:r w:rsidRPr="00E86259">
              <w:rPr>
                <w:sz w:val="20"/>
                <w:szCs w:val="20"/>
              </w:rPr>
              <w:t xml:space="preserve"> консультационной поддержки социально ориентированным некоммерческим организациям</w:t>
            </w:r>
          </w:p>
        </w:tc>
        <w:tc>
          <w:tcPr>
            <w:tcW w:w="1276" w:type="dxa"/>
          </w:tcPr>
          <w:p w:rsidR="00705806" w:rsidRPr="00E86259" w:rsidRDefault="00705806" w:rsidP="00E86259">
            <w:pPr>
              <w:jc w:val="center"/>
              <w:rPr>
                <w:sz w:val="20"/>
                <w:szCs w:val="20"/>
              </w:rPr>
            </w:pPr>
            <w:r w:rsidRPr="00E86259">
              <w:rPr>
                <w:rFonts w:cs="Times New Roman"/>
                <w:iCs/>
                <w:sz w:val="20"/>
                <w:szCs w:val="20"/>
              </w:rPr>
              <w:t>2019-2021</w:t>
            </w:r>
          </w:p>
        </w:tc>
        <w:tc>
          <w:tcPr>
            <w:tcW w:w="1504" w:type="dxa"/>
            <w:shd w:val="clear" w:color="000000" w:fill="FFFFFF"/>
          </w:tcPr>
          <w:p w:rsidR="00705806" w:rsidRPr="00E86259" w:rsidRDefault="00705806" w:rsidP="00E86259">
            <w:pPr>
              <w:rPr>
                <w:sz w:val="20"/>
                <w:szCs w:val="20"/>
              </w:rPr>
            </w:pPr>
            <w:r w:rsidRPr="00E86259">
              <w:rPr>
                <w:rFonts w:cs="Times New Roman"/>
                <w:iCs/>
                <w:sz w:val="20"/>
                <w:szCs w:val="20"/>
              </w:rPr>
              <w:t xml:space="preserve">Средства      </w:t>
            </w:r>
            <w:r w:rsidRPr="00E86259">
              <w:rPr>
                <w:rFonts w:cs="Times New Roman"/>
                <w:iCs/>
                <w:sz w:val="20"/>
                <w:szCs w:val="20"/>
              </w:rPr>
              <w:br/>
              <w:t xml:space="preserve">бюджета      </w:t>
            </w:r>
            <w:r w:rsidRPr="00E86259">
              <w:rPr>
                <w:rFonts w:cs="Times New Roman"/>
                <w:iCs/>
                <w:sz w:val="20"/>
                <w:szCs w:val="20"/>
              </w:rPr>
              <w:br/>
              <w:t xml:space="preserve">городского округа Электросталь   </w:t>
            </w:r>
          </w:p>
        </w:tc>
        <w:tc>
          <w:tcPr>
            <w:tcW w:w="1701" w:type="dxa"/>
            <w:shd w:val="clear" w:color="000000" w:fill="FFFFFF"/>
            <w:noWrap/>
          </w:tcPr>
          <w:p w:rsidR="00705806" w:rsidRPr="00E86259" w:rsidRDefault="00705806" w:rsidP="00E86259">
            <w:pPr>
              <w:jc w:val="center"/>
              <w:rPr>
                <w:rFonts w:cs="Times New Roman"/>
                <w:iCs/>
                <w:sz w:val="20"/>
                <w:szCs w:val="20"/>
              </w:rPr>
            </w:pPr>
            <w:r w:rsidRPr="00E86259">
              <w:rPr>
                <w:rFonts w:cs="Times New Roman"/>
                <w:iCs/>
                <w:sz w:val="20"/>
                <w:szCs w:val="20"/>
              </w:rPr>
              <w:t>-</w:t>
            </w:r>
          </w:p>
        </w:tc>
        <w:tc>
          <w:tcPr>
            <w:tcW w:w="1134" w:type="dxa"/>
            <w:shd w:val="clear" w:color="000000" w:fill="FFFFFF"/>
            <w:noWrap/>
          </w:tcPr>
          <w:p w:rsidR="00705806" w:rsidRPr="00E86259" w:rsidRDefault="00705806" w:rsidP="00E86259">
            <w:pPr>
              <w:jc w:val="center"/>
              <w:rPr>
                <w:rFonts w:cs="Times New Roman"/>
                <w:iCs/>
                <w:sz w:val="20"/>
                <w:szCs w:val="20"/>
              </w:rPr>
            </w:pPr>
            <w:r w:rsidRPr="00E86259">
              <w:rPr>
                <w:rFonts w:cs="Times New Roman"/>
                <w:iCs/>
                <w:sz w:val="20"/>
                <w:szCs w:val="20"/>
              </w:rPr>
              <w:t>-</w:t>
            </w:r>
          </w:p>
        </w:tc>
        <w:tc>
          <w:tcPr>
            <w:tcW w:w="845" w:type="dxa"/>
            <w:shd w:val="clear" w:color="000000" w:fill="FFFFFF"/>
            <w:noWrap/>
          </w:tcPr>
          <w:p w:rsidR="00705806" w:rsidRPr="00E86259" w:rsidRDefault="00705806" w:rsidP="00E86259">
            <w:pPr>
              <w:jc w:val="center"/>
              <w:rPr>
                <w:rFonts w:cs="Times New Roman"/>
                <w:iCs/>
                <w:sz w:val="20"/>
                <w:szCs w:val="20"/>
              </w:rPr>
            </w:pPr>
            <w:r w:rsidRPr="00E86259">
              <w:rPr>
                <w:rFonts w:cs="Times New Roman"/>
                <w:iCs/>
                <w:sz w:val="20"/>
                <w:szCs w:val="20"/>
              </w:rPr>
              <w:t>-</w:t>
            </w:r>
          </w:p>
        </w:tc>
        <w:tc>
          <w:tcPr>
            <w:tcW w:w="850" w:type="dxa"/>
            <w:shd w:val="clear" w:color="000000" w:fill="FFFFFF"/>
            <w:noWrap/>
          </w:tcPr>
          <w:p w:rsidR="00705806" w:rsidRPr="00E86259" w:rsidRDefault="00705806" w:rsidP="00E86259">
            <w:pPr>
              <w:jc w:val="center"/>
              <w:rPr>
                <w:rFonts w:cs="Times New Roman"/>
                <w:iCs/>
                <w:sz w:val="20"/>
                <w:szCs w:val="20"/>
              </w:rPr>
            </w:pPr>
            <w:r w:rsidRPr="00E86259">
              <w:rPr>
                <w:rFonts w:cs="Times New Roman"/>
                <w:iCs/>
                <w:sz w:val="20"/>
                <w:szCs w:val="20"/>
              </w:rPr>
              <w:t>-</w:t>
            </w:r>
          </w:p>
        </w:tc>
        <w:tc>
          <w:tcPr>
            <w:tcW w:w="2552" w:type="dxa"/>
            <w:gridSpan w:val="3"/>
            <w:shd w:val="clear" w:color="000000" w:fill="FFFFFF"/>
            <w:noWrap/>
          </w:tcPr>
          <w:p w:rsidR="00705806" w:rsidRPr="00E86259" w:rsidRDefault="00705806" w:rsidP="00E86259">
            <w:pPr>
              <w:jc w:val="center"/>
              <w:rPr>
                <w:rFonts w:cs="Times New Roman"/>
                <w:iCs/>
                <w:sz w:val="20"/>
                <w:szCs w:val="20"/>
              </w:rPr>
            </w:pPr>
            <w:r w:rsidRPr="00E86259">
              <w:rPr>
                <w:rFonts w:cs="Times New Roman"/>
                <w:sz w:val="20"/>
                <w:szCs w:val="20"/>
              </w:rPr>
              <w:t>В пределах средств, предусмотренных на основную деятельность ответственных за реализацию мероприятий подпрограммы</w:t>
            </w:r>
          </w:p>
        </w:tc>
        <w:tc>
          <w:tcPr>
            <w:tcW w:w="1620" w:type="dxa"/>
          </w:tcPr>
          <w:p w:rsidR="00705806" w:rsidRDefault="00705806" w:rsidP="00E86259">
            <w:pPr>
              <w:jc w:val="center"/>
              <w:rPr>
                <w:rFonts w:cs="Times New Roman"/>
                <w:iCs/>
                <w:sz w:val="20"/>
                <w:szCs w:val="20"/>
              </w:rPr>
            </w:pPr>
            <w:r w:rsidRPr="00E86259">
              <w:rPr>
                <w:rFonts w:cs="Times New Roman"/>
                <w:iCs/>
                <w:sz w:val="20"/>
                <w:szCs w:val="20"/>
              </w:rPr>
              <w:t>Комитет имущественных отношений</w:t>
            </w:r>
            <w:r>
              <w:rPr>
                <w:rFonts w:cs="Times New Roman"/>
                <w:iCs/>
                <w:sz w:val="20"/>
                <w:szCs w:val="20"/>
              </w:rPr>
              <w:t>,</w:t>
            </w:r>
          </w:p>
          <w:p w:rsidR="00705806" w:rsidRDefault="00705806" w:rsidP="00E86259">
            <w:pPr>
              <w:jc w:val="center"/>
              <w:rPr>
                <w:rFonts w:cs="Times New Roman"/>
                <w:iCs/>
                <w:sz w:val="20"/>
                <w:szCs w:val="20"/>
              </w:rPr>
            </w:pPr>
            <w:r>
              <w:rPr>
                <w:rFonts w:cs="Times New Roman"/>
                <w:iCs/>
                <w:sz w:val="20"/>
                <w:szCs w:val="20"/>
              </w:rPr>
              <w:t>Отдел по связям с обществен-</w:t>
            </w:r>
          </w:p>
          <w:p w:rsidR="00705806" w:rsidRPr="00E86259" w:rsidRDefault="00705806" w:rsidP="00E86259">
            <w:pPr>
              <w:jc w:val="center"/>
              <w:rPr>
                <w:rFonts w:cs="Times New Roman"/>
                <w:iCs/>
                <w:sz w:val="20"/>
                <w:szCs w:val="20"/>
              </w:rPr>
            </w:pPr>
            <w:proofErr w:type="spellStart"/>
            <w:r>
              <w:rPr>
                <w:rFonts w:cs="Times New Roman"/>
                <w:iCs/>
                <w:sz w:val="20"/>
                <w:szCs w:val="20"/>
              </w:rPr>
              <w:t>ностью</w:t>
            </w:r>
            <w:proofErr w:type="spellEnd"/>
          </w:p>
        </w:tc>
        <w:tc>
          <w:tcPr>
            <w:tcW w:w="1411" w:type="dxa"/>
            <w:vMerge/>
            <w:vAlign w:val="center"/>
          </w:tcPr>
          <w:p w:rsidR="00705806" w:rsidRPr="00E86259" w:rsidRDefault="00705806" w:rsidP="00E86259">
            <w:pPr>
              <w:rPr>
                <w:rFonts w:cs="Times New Roman"/>
                <w:sz w:val="20"/>
                <w:szCs w:val="20"/>
              </w:rPr>
            </w:pPr>
          </w:p>
        </w:tc>
      </w:tr>
      <w:tr w:rsidR="00705806" w:rsidRPr="00E86259" w:rsidTr="00CD78BC">
        <w:trPr>
          <w:trHeight w:val="779"/>
          <w:jc w:val="center"/>
        </w:trPr>
        <w:tc>
          <w:tcPr>
            <w:tcW w:w="817" w:type="dxa"/>
          </w:tcPr>
          <w:p w:rsidR="00705806" w:rsidRPr="00E86259" w:rsidRDefault="00705806" w:rsidP="00185BA6">
            <w:pPr>
              <w:jc w:val="center"/>
              <w:rPr>
                <w:sz w:val="20"/>
                <w:szCs w:val="20"/>
              </w:rPr>
            </w:pPr>
            <w:r w:rsidRPr="00E86259">
              <w:rPr>
                <w:sz w:val="20"/>
                <w:szCs w:val="20"/>
              </w:rPr>
              <w:lastRenderedPageBreak/>
              <w:t>2.2</w:t>
            </w:r>
          </w:p>
        </w:tc>
        <w:tc>
          <w:tcPr>
            <w:tcW w:w="2580" w:type="dxa"/>
          </w:tcPr>
          <w:p w:rsidR="00705806" w:rsidRPr="00E86259" w:rsidRDefault="00705806" w:rsidP="00E86259">
            <w:pPr>
              <w:rPr>
                <w:sz w:val="20"/>
                <w:szCs w:val="20"/>
              </w:rPr>
            </w:pPr>
            <w:r w:rsidRPr="00E86259">
              <w:rPr>
                <w:sz w:val="20"/>
                <w:szCs w:val="20"/>
              </w:rPr>
              <w:t>Предоставление информационной поддержки, организация и проведение конференций, совещаний, круглых столов, семинаров, тренингов, форумов, образовательных программ и других просветительских мероприятий по вопросам деятельности социально ориентированных некоммерческих организаций</w:t>
            </w:r>
          </w:p>
        </w:tc>
        <w:tc>
          <w:tcPr>
            <w:tcW w:w="1276" w:type="dxa"/>
          </w:tcPr>
          <w:p w:rsidR="00705806" w:rsidRPr="00E86259" w:rsidRDefault="00705806" w:rsidP="00E86259">
            <w:pPr>
              <w:jc w:val="center"/>
              <w:rPr>
                <w:sz w:val="20"/>
                <w:szCs w:val="20"/>
              </w:rPr>
            </w:pPr>
            <w:r w:rsidRPr="00E86259">
              <w:rPr>
                <w:rFonts w:cs="Times New Roman"/>
                <w:iCs/>
                <w:sz w:val="20"/>
                <w:szCs w:val="20"/>
              </w:rPr>
              <w:t>2019-2021</w:t>
            </w:r>
          </w:p>
        </w:tc>
        <w:tc>
          <w:tcPr>
            <w:tcW w:w="1504" w:type="dxa"/>
            <w:shd w:val="clear" w:color="000000" w:fill="FFFFFF"/>
          </w:tcPr>
          <w:p w:rsidR="00705806" w:rsidRPr="00E86259" w:rsidRDefault="00705806" w:rsidP="00E86259">
            <w:pPr>
              <w:rPr>
                <w:sz w:val="20"/>
                <w:szCs w:val="20"/>
              </w:rPr>
            </w:pPr>
            <w:r w:rsidRPr="00E86259">
              <w:rPr>
                <w:rFonts w:cs="Times New Roman"/>
                <w:iCs/>
                <w:sz w:val="20"/>
                <w:szCs w:val="20"/>
              </w:rPr>
              <w:t xml:space="preserve">Средства      </w:t>
            </w:r>
            <w:r w:rsidRPr="00E86259">
              <w:rPr>
                <w:rFonts w:cs="Times New Roman"/>
                <w:iCs/>
                <w:sz w:val="20"/>
                <w:szCs w:val="20"/>
              </w:rPr>
              <w:br/>
              <w:t xml:space="preserve">бюджета      </w:t>
            </w:r>
            <w:r w:rsidRPr="00E86259">
              <w:rPr>
                <w:rFonts w:cs="Times New Roman"/>
                <w:iCs/>
                <w:sz w:val="20"/>
                <w:szCs w:val="20"/>
              </w:rPr>
              <w:br/>
              <w:t xml:space="preserve">городского округа Электросталь   </w:t>
            </w:r>
          </w:p>
        </w:tc>
        <w:tc>
          <w:tcPr>
            <w:tcW w:w="1701" w:type="dxa"/>
            <w:shd w:val="clear" w:color="000000" w:fill="FFFFFF"/>
            <w:noWrap/>
          </w:tcPr>
          <w:p w:rsidR="00705806" w:rsidRPr="00E86259" w:rsidRDefault="00705806" w:rsidP="00E86259">
            <w:pPr>
              <w:jc w:val="center"/>
              <w:rPr>
                <w:rFonts w:cs="Times New Roman"/>
                <w:iCs/>
                <w:sz w:val="20"/>
                <w:szCs w:val="20"/>
              </w:rPr>
            </w:pPr>
            <w:r w:rsidRPr="00E86259">
              <w:rPr>
                <w:rFonts w:cs="Times New Roman"/>
                <w:iCs/>
                <w:sz w:val="20"/>
                <w:szCs w:val="20"/>
              </w:rPr>
              <w:t>-</w:t>
            </w:r>
          </w:p>
        </w:tc>
        <w:tc>
          <w:tcPr>
            <w:tcW w:w="1134" w:type="dxa"/>
            <w:shd w:val="clear" w:color="000000" w:fill="FFFFFF"/>
            <w:noWrap/>
          </w:tcPr>
          <w:p w:rsidR="00705806" w:rsidRPr="00E86259" w:rsidRDefault="00705806" w:rsidP="00E86259">
            <w:pPr>
              <w:jc w:val="center"/>
              <w:rPr>
                <w:rFonts w:cs="Times New Roman"/>
                <w:iCs/>
                <w:sz w:val="20"/>
                <w:szCs w:val="20"/>
              </w:rPr>
            </w:pPr>
            <w:r w:rsidRPr="00E86259">
              <w:rPr>
                <w:rFonts w:cs="Times New Roman"/>
                <w:iCs/>
                <w:sz w:val="20"/>
                <w:szCs w:val="20"/>
              </w:rPr>
              <w:t>-</w:t>
            </w:r>
          </w:p>
        </w:tc>
        <w:tc>
          <w:tcPr>
            <w:tcW w:w="845" w:type="dxa"/>
            <w:shd w:val="clear" w:color="000000" w:fill="FFFFFF"/>
            <w:noWrap/>
          </w:tcPr>
          <w:p w:rsidR="00705806" w:rsidRPr="00E86259" w:rsidRDefault="00705806" w:rsidP="00E86259">
            <w:pPr>
              <w:jc w:val="center"/>
              <w:rPr>
                <w:rFonts w:cs="Times New Roman"/>
                <w:iCs/>
                <w:sz w:val="20"/>
                <w:szCs w:val="20"/>
              </w:rPr>
            </w:pPr>
            <w:r w:rsidRPr="00E86259">
              <w:rPr>
                <w:rFonts w:cs="Times New Roman"/>
                <w:iCs/>
                <w:sz w:val="20"/>
                <w:szCs w:val="20"/>
              </w:rPr>
              <w:t>-</w:t>
            </w:r>
          </w:p>
        </w:tc>
        <w:tc>
          <w:tcPr>
            <w:tcW w:w="850" w:type="dxa"/>
            <w:shd w:val="clear" w:color="000000" w:fill="FFFFFF"/>
            <w:noWrap/>
          </w:tcPr>
          <w:p w:rsidR="00705806" w:rsidRPr="00E86259" w:rsidRDefault="00705806" w:rsidP="00E86259">
            <w:pPr>
              <w:jc w:val="center"/>
              <w:rPr>
                <w:rFonts w:cs="Times New Roman"/>
                <w:iCs/>
                <w:sz w:val="20"/>
                <w:szCs w:val="20"/>
              </w:rPr>
            </w:pPr>
            <w:r w:rsidRPr="00E86259">
              <w:rPr>
                <w:rFonts w:cs="Times New Roman"/>
                <w:iCs/>
                <w:sz w:val="20"/>
                <w:szCs w:val="20"/>
              </w:rPr>
              <w:t>-</w:t>
            </w:r>
          </w:p>
        </w:tc>
        <w:tc>
          <w:tcPr>
            <w:tcW w:w="2552" w:type="dxa"/>
            <w:gridSpan w:val="3"/>
            <w:shd w:val="clear" w:color="000000" w:fill="FFFFFF"/>
            <w:noWrap/>
          </w:tcPr>
          <w:p w:rsidR="00705806" w:rsidRPr="00E86259" w:rsidRDefault="00705806" w:rsidP="00E86259">
            <w:pPr>
              <w:jc w:val="center"/>
              <w:rPr>
                <w:rFonts w:cs="Times New Roman"/>
                <w:iCs/>
                <w:sz w:val="20"/>
                <w:szCs w:val="20"/>
              </w:rPr>
            </w:pPr>
            <w:r w:rsidRPr="00E86259">
              <w:rPr>
                <w:rFonts w:cs="Times New Roman"/>
                <w:sz w:val="20"/>
                <w:szCs w:val="20"/>
              </w:rPr>
              <w:t>В пределах средств, предусмотренных на основную деятельность ответственных за реализацию мероприятий подпрограммы</w:t>
            </w:r>
          </w:p>
        </w:tc>
        <w:tc>
          <w:tcPr>
            <w:tcW w:w="1620" w:type="dxa"/>
          </w:tcPr>
          <w:p w:rsidR="00705806" w:rsidRDefault="00705806" w:rsidP="00E86259">
            <w:pPr>
              <w:jc w:val="center"/>
              <w:rPr>
                <w:rFonts w:cs="Times New Roman"/>
                <w:iCs/>
                <w:sz w:val="20"/>
                <w:szCs w:val="20"/>
              </w:rPr>
            </w:pPr>
            <w:r>
              <w:rPr>
                <w:rFonts w:cs="Times New Roman"/>
                <w:iCs/>
                <w:sz w:val="20"/>
                <w:szCs w:val="20"/>
              </w:rPr>
              <w:t>Отдел по связям с обществен-</w:t>
            </w:r>
          </w:p>
          <w:p w:rsidR="00705806" w:rsidRDefault="00705806" w:rsidP="00E86259">
            <w:pPr>
              <w:jc w:val="center"/>
              <w:rPr>
                <w:rFonts w:cs="Times New Roman"/>
                <w:iCs/>
                <w:sz w:val="20"/>
                <w:szCs w:val="20"/>
              </w:rPr>
            </w:pPr>
            <w:proofErr w:type="spellStart"/>
            <w:r>
              <w:rPr>
                <w:rFonts w:cs="Times New Roman"/>
                <w:iCs/>
                <w:sz w:val="20"/>
                <w:szCs w:val="20"/>
              </w:rPr>
              <w:t>ностью</w:t>
            </w:r>
            <w:proofErr w:type="spellEnd"/>
            <w:r>
              <w:rPr>
                <w:rFonts w:cs="Times New Roman"/>
                <w:iCs/>
                <w:sz w:val="20"/>
                <w:szCs w:val="20"/>
              </w:rPr>
              <w:t>,</w:t>
            </w:r>
          </w:p>
          <w:p w:rsidR="00705806" w:rsidRPr="00E86259" w:rsidRDefault="00705806" w:rsidP="00E86259">
            <w:pPr>
              <w:jc w:val="center"/>
              <w:rPr>
                <w:rFonts w:cs="Times New Roman"/>
                <w:iCs/>
                <w:sz w:val="20"/>
                <w:szCs w:val="20"/>
              </w:rPr>
            </w:pPr>
            <w:r>
              <w:rPr>
                <w:rFonts w:cs="Times New Roman"/>
                <w:iCs/>
                <w:sz w:val="20"/>
                <w:szCs w:val="20"/>
              </w:rPr>
              <w:t>Отдел по социальным вопросам</w:t>
            </w:r>
          </w:p>
        </w:tc>
        <w:tc>
          <w:tcPr>
            <w:tcW w:w="1411" w:type="dxa"/>
            <w:vMerge/>
            <w:vAlign w:val="center"/>
          </w:tcPr>
          <w:p w:rsidR="00705806" w:rsidRPr="00E86259" w:rsidRDefault="00705806" w:rsidP="00E86259">
            <w:pPr>
              <w:rPr>
                <w:rFonts w:cs="Times New Roman"/>
                <w:sz w:val="20"/>
                <w:szCs w:val="20"/>
              </w:rPr>
            </w:pPr>
          </w:p>
        </w:tc>
      </w:tr>
      <w:tr w:rsidR="00E86259" w:rsidRPr="00E86259" w:rsidTr="005F6DD0">
        <w:trPr>
          <w:trHeight w:val="577"/>
          <w:jc w:val="center"/>
        </w:trPr>
        <w:tc>
          <w:tcPr>
            <w:tcW w:w="817" w:type="dxa"/>
            <w:vMerge w:val="restart"/>
            <w:shd w:val="clear" w:color="000000" w:fill="FFFFFF"/>
            <w:noWrap/>
            <w:hideMark/>
          </w:tcPr>
          <w:p w:rsidR="00E86259" w:rsidRPr="00E86259" w:rsidRDefault="00E86259" w:rsidP="00185BA6">
            <w:pPr>
              <w:jc w:val="center"/>
              <w:rPr>
                <w:rFonts w:cs="Times New Roman"/>
                <w:bCs/>
                <w:sz w:val="20"/>
                <w:szCs w:val="20"/>
              </w:rPr>
            </w:pPr>
          </w:p>
        </w:tc>
        <w:tc>
          <w:tcPr>
            <w:tcW w:w="2580" w:type="dxa"/>
            <w:vMerge w:val="restart"/>
            <w:shd w:val="clear" w:color="000000" w:fill="FFFFFF"/>
            <w:noWrap/>
            <w:hideMark/>
          </w:tcPr>
          <w:p w:rsidR="00E86259" w:rsidRPr="00E86259" w:rsidRDefault="00E86259" w:rsidP="00E86259">
            <w:pPr>
              <w:jc w:val="center"/>
              <w:rPr>
                <w:rFonts w:cs="Times New Roman"/>
                <w:bCs/>
                <w:sz w:val="20"/>
                <w:szCs w:val="20"/>
              </w:rPr>
            </w:pPr>
            <w:r w:rsidRPr="00E86259">
              <w:rPr>
                <w:rFonts w:cs="Times New Roman"/>
                <w:bCs/>
                <w:sz w:val="20"/>
                <w:szCs w:val="20"/>
              </w:rPr>
              <w:t>Всего по подпрограмме</w:t>
            </w:r>
          </w:p>
        </w:tc>
        <w:tc>
          <w:tcPr>
            <w:tcW w:w="1276" w:type="dxa"/>
            <w:vMerge w:val="restart"/>
            <w:shd w:val="clear" w:color="000000" w:fill="FFFFFF"/>
            <w:noWrap/>
            <w:hideMark/>
          </w:tcPr>
          <w:p w:rsidR="00E86259" w:rsidRPr="00E86259" w:rsidRDefault="00E86259" w:rsidP="00E86259">
            <w:pPr>
              <w:jc w:val="center"/>
              <w:rPr>
                <w:rFonts w:cs="Times New Roman"/>
                <w:bCs/>
                <w:sz w:val="20"/>
                <w:szCs w:val="20"/>
              </w:rPr>
            </w:pPr>
            <w:r w:rsidRPr="00E86259">
              <w:rPr>
                <w:rFonts w:cs="Times New Roman"/>
                <w:iCs/>
                <w:sz w:val="20"/>
                <w:szCs w:val="20"/>
              </w:rPr>
              <w:t>2019-2021</w:t>
            </w:r>
          </w:p>
        </w:tc>
        <w:tc>
          <w:tcPr>
            <w:tcW w:w="1504" w:type="dxa"/>
            <w:shd w:val="clear" w:color="000000" w:fill="FFFFFF"/>
            <w:hideMark/>
          </w:tcPr>
          <w:p w:rsidR="00E86259" w:rsidRPr="00E86259" w:rsidRDefault="00E86259" w:rsidP="00E86259">
            <w:pPr>
              <w:rPr>
                <w:rFonts w:cs="Times New Roman"/>
                <w:bCs/>
                <w:sz w:val="20"/>
                <w:szCs w:val="20"/>
              </w:rPr>
            </w:pPr>
            <w:r w:rsidRPr="00E86259">
              <w:rPr>
                <w:rFonts w:cs="Times New Roman"/>
                <w:bCs/>
                <w:sz w:val="20"/>
                <w:szCs w:val="20"/>
              </w:rPr>
              <w:t>ИТОГО</w:t>
            </w:r>
          </w:p>
        </w:tc>
        <w:tc>
          <w:tcPr>
            <w:tcW w:w="1701" w:type="dxa"/>
            <w:shd w:val="clear" w:color="000000" w:fill="FFFFFF"/>
            <w:noWrap/>
          </w:tcPr>
          <w:p w:rsidR="00E86259" w:rsidRPr="00E86259" w:rsidRDefault="00E86259" w:rsidP="00E86259">
            <w:pPr>
              <w:jc w:val="center"/>
              <w:rPr>
                <w:rFonts w:cs="Times New Roman"/>
                <w:iCs/>
                <w:sz w:val="20"/>
                <w:szCs w:val="20"/>
              </w:rPr>
            </w:pPr>
            <w:r w:rsidRPr="00E86259">
              <w:rPr>
                <w:rFonts w:cs="Times New Roman"/>
                <w:iCs/>
                <w:sz w:val="20"/>
                <w:szCs w:val="20"/>
              </w:rPr>
              <w:t>-</w:t>
            </w:r>
          </w:p>
        </w:tc>
        <w:tc>
          <w:tcPr>
            <w:tcW w:w="1134" w:type="dxa"/>
            <w:shd w:val="clear" w:color="000000" w:fill="FFFFFF"/>
            <w:noWrap/>
          </w:tcPr>
          <w:p w:rsidR="00E86259" w:rsidRPr="00E86259" w:rsidRDefault="00E86259" w:rsidP="00E86259">
            <w:pPr>
              <w:jc w:val="center"/>
              <w:rPr>
                <w:rFonts w:cs="Times New Roman"/>
                <w:iCs/>
                <w:sz w:val="20"/>
                <w:szCs w:val="20"/>
              </w:rPr>
            </w:pPr>
            <w:r w:rsidRPr="00E86259">
              <w:rPr>
                <w:rFonts w:cs="Times New Roman"/>
                <w:iCs/>
                <w:sz w:val="20"/>
                <w:szCs w:val="20"/>
              </w:rPr>
              <w:t>-</w:t>
            </w:r>
          </w:p>
        </w:tc>
        <w:tc>
          <w:tcPr>
            <w:tcW w:w="845" w:type="dxa"/>
            <w:shd w:val="clear" w:color="000000" w:fill="FFFFFF"/>
            <w:noWrap/>
          </w:tcPr>
          <w:p w:rsidR="00E86259" w:rsidRPr="00E86259" w:rsidRDefault="00E86259" w:rsidP="00E86259">
            <w:pPr>
              <w:jc w:val="center"/>
              <w:rPr>
                <w:rFonts w:cs="Times New Roman"/>
                <w:iCs/>
                <w:sz w:val="20"/>
                <w:szCs w:val="20"/>
              </w:rPr>
            </w:pPr>
            <w:r w:rsidRPr="00E86259">
              <w:rPr>
                <w:rFonts w:cs="Times New Roman"/>
                <w:iCs/>
                <w:sz w:val="20"/>
                <w:szCs w:val="20"/>
              </w:rPr>
              <w:t>-</w:t>
            </w:r>
          </w:p>
        </w:tc>
        <w:tc>
          <w:tcPr>
            <w:tcW w:w="850" w:type="dxa"/>
            <w:shd w:val="clear" w:color="000000" w:fill="FFFFFF"/>
            <w:noWrap/>
          </w:tcPr>
          <w:p w:rsidR="00E86259" w:rsidRPr="00E86259" w:rsidRDefault="00E86259" w:rsidP="00E86259">
            <w:pPr>
              <w:jc w:val="center"/>
              <w:rPr>
                <w:rFonts w:cs="Times New Roman"/>
                <w:iCs/>
                <w:sz w:val="20"/>
                <w:szCs w:val="20"/>
              </w:rPr>
            </w:pPr>
            <w:r w:rsidRPr="00E86259">
              <w:rPr>
                <w:rFonts w:cs="Times New Roman"/>
                <w:iCs/>
                <w:sz w:val="20"/>
                <w:szCs w:val="20"/>
              </w:rPr>
              <w:t>-</w:t>
            </w:r>
          </w:p>
        </w:tc>
        <w:tc>
          <w:tcPr>
            <w:tcW w:w="851" w:type="dxa"/>
            <w:shd w:val="clear" w:color="000000" w:fill="FFFFFF"/>
            <w:noWrap/>
          </w:tcPr>
          <w:p w:rsidR="00E86259" w:rsidRPr="00E86259" w:rsidRDefault="00E86259" w:rsidP="00E86259">
            <w:pPr>
              <w:jc w:val="center"/>
              <w:rPr>
                <w:rFonts w:cs="Times New Roman"/>
                <w:bCs/>
                <w:sz w:val="20"/>
                <w:szCs w:val="20"/>
              </w:rPr>
            </w:pPr>
            <w:r w:rsidRPr="00E86259">
              <w:rPr>
                <w:rFonts w:cs="Times New Roman"/>
                <w:bCs/>
                <w:sz w:val="20"/>
                <w:szCs w:val="20"/>
              </w:rPr>
              <w:t>0,0</w:t>
            </w:r>
          </w:p>
        </w:tc>
        <w:tc>
          <w:tcPr>
            <w:tcW w:w="850" w:type="dxa"/>
            <w:shd w:val="clear" w:color="000000" w:fill="FFFFFF"/>
            <w:noWrap/>
          </w:tcPr>
          <w:p w:rsidR="00E86259" w:rsidRPr="00E86259" w:rsidRDefault="00E86259" w:rsidP="00E86259">
            <w:pPr>
              <w:jc w:val="center"/>
              <w:rPr>
                <w:rFonts w:cs="Times New Roman"/>
                <w:bCs/>
                <w:sz w:val="20"/>
                <w:szCs w:val="20"/>
              </w:rPr>
            </w:pPr>
            <w:r w:rsidRPr="00E86259">
              <w:rPr>
                <w:rFonts w:cs="Times New Roman"/>
                <w:bCs/>
                <w:sz w:val="20"/>
                <w:szCs w:val="20"/>
              </w:rPr>
              <w:t>0,0</w:t>
            </w:r>
          </w:p>
        </w:tc>
        <w:tc>
          <w:tcPr>
            <w:tcW w:w="851" w:type="dxa"/>
            <w:shd w:val="clear" w:color="000000" w:fill="FFFFFF"/>
            <w:noWrap/>
          </w:tcPr>
          <w:p w:rsidR="00E86259" w:rsidRPr="00E86259" w:rsidRDefault="00E86259" w:rsidP="00E86259">
            <w:pPr>
              <w:jc w:val="center"/>
              <w:rPr>
                <w:rFonts w:cs="Times New Roman"/>
                <w:bCs/>
                <w:sz w:val="20"/>
                <w:szCs w:val="20"/>
              </w:rPr>
            </w:pPr>
            <w:r w:rsidRPr="00E86259">
              <w:rPr>
                <w:rFonts w:cs="Times New Roman"/>
                <w:bCs/>
                <w:sz w:val="20"/>
                <w:szCs w:val="20"/>
              </w:rPr>
              <w:t>0,0</w:t>
            </w:r>
          </w:p>
        </w:tc>
        <w:tc>
          <w:tcPr>
            <w:tcW w:w="1620" w:type="dxa"/>
            <w:vMerge w:val="restart"/>
            <w:shd w:val="clear" w:color="000000" w:fill="FFFFFF"/>
            <w:hideMark/>
          </w:tcPr>
          <w:p w:rsidR="00E86259" w:rsidRPr="00E86259" w:rsidRDefault="00E86259" w:rsidP="00E86259">
            <w:pPr>
              <w:jc w:val="center"/>
              <w:rPr>
                <w:rFonts w:cs="Times New Roman"/>
                <w:bCs/>
                <w:sz w:val="20"/>
                <w:szCs w:val="20"/>
              </w:rPr>
            </w:pPr>
            <w:r w:rsidRPr="00E86259">
              <w:rPr>
                <w:rFonts w:cs="Times New Roman"/>
                <w:bCs/>
                <w:sz w:val="20"/>
                <w:szCs w:val="20"/>
              </w:rPr>
              <w:t> </w:t>
            </w:r>
          </w:p>
        </w:tc>
        <w:tc>
          <w:tcPr>
            <w:tcW w:w="1411" w:type="dxa"/>
            <w:vMerge w:val="restart"/>
            <w:shd w:val="clear" w:color="000000" w:fill="FFFFFF"/>
            <w:hideMark/>
          </w:tcPr>
          <w:p w:rsidR="00E86259" w:rsidRPr="00E86259" w:rsidRDefault="00E86259" w:rsidP="00E86259">
            <w:pPr>
              <w:jc w:val="center"/>
              <w:rPr>
                <w:rFonts w:cs="Times New Roman"/>
                <w:bCs/>
                <w:sz w:val="20"/>
                <w:szCs w:val="20"/>
              </w:rPr>
            </w:pPr>
            <w:r w:rsidRPr="00E86259">
              <w:rPr>
                <w:rFonts w:cs="Times New Roman"/>
                <w:bCs/>
                <w:sz w:val="20"/>
                <w:szCs w:val="20"/>
              </w:rPr>
              <w:t> </w:t>
            </w:r>
          </w:p>
        </w:tc>
      </w:tr>
      <w:tr w:rsidR="00E86259" w:rsidRPr="00E86259" w:rsidTr="00CD78BC">
        <w:trPr>
          <w:trHeight w:val="897"/>
          <w:jc w:val="center"/>
        </w:trPr>
        <w:tc>
          <w:tcPr>
            <w:tcW w:w="817" w:type="dxa"/>
            <w:vMerge/>
            <w:vAlign w:val="center"/>
            <w:hideMark/>
          </w:tcPr>
          <w:p w:rsidR="00E86259" w:rsidRPr="00E86259" w:rsidRDefault="00E86259" w:rsidP="00185BA6">
            <w:pPr>
              <w:jc w:val="center"/>
              <w:rPr>
                <w:rFonts w:cs="Times New Roman"/>
                <w:bCs/>
                <w:sz w:val="20"/>
                <w:szCs w:val="20"/>
              </w:rPr>
            </w:pPr>
          </w:p>
        </w:tc>
        <w:tc>
          <w:tcPr>
            <w:tcW w:w="2580" w:type="dxa"/>
            <w:vMerge/>
            <w:vAlign w:val="center"/>
            <w:hideMark/>
          </w:tcPr>
          <w:p w:rsidR="00E86259" w:rsidRPr="00E86259" w:rsidRDefault="00E86259" w:rsidP="00E86259">
            <w:pPr>
              <w:rPr>
                <w:rFonts w:cs="Times New Roman"/>
                <w:bCs/>
                <w:sz w:val="20"/>
                <w:szCs w:val="20"/>
              </w:rPr>
            </w:pPr>
          </w:p>
        </w:tc>
        <w:tc>
          <w:tcPr>
            <w:tcW w:w="1276" w:type="dxa"/>
            <w:vMerge/>
            <w:vAlign w:val="center"/>
            <w:hideMark/>
          </w:tcPr>
          <w:p w:rsidR="00E86259" w:rsidRPr="00E86259" w:rsidRDefault="00E86259" w:rsidP="00E86259">
            <w:pPr>
              <w:rPr>
                <w:rFonts w:cs="Times New Roman"/>
                <w:bCs/>
                <w:sz w:val="20"/>
                <w:szCs w:val="20"/>
              </w:rPr>
            </w:pPr>
          </w:p>
        </w:tc>
        <w:tc>
          <w:tcPr>
            <w:tcW w:w="1504" w:type="dxa"/>
            <w:shd w:val="clear" w:color="000000" w:fill="FFFFFF"/>
            <w:hideMark/>
          </w:tcPr>
          <w:p w:rsidR="00E86259" w:rsidRPr="00E86259" w:rsidRDefault="00E86259" w:rsidP="00E86259">
            <w:pPr>
              <w:rPr>
                <w:rFonts w:cs="Times New Roman"/>
                <w:bCs/>
                <w:sz w:val="20"/>
                <w:szCs w:val="20"/>
              </w:rPr>
            </w:pPr>
            <w:r w:rsidRPr="00E86259">
              <w:rPr>
                <w:rFonts w:cs="Times New Roman"/>
                <w:bCs/>
                <w:sz w:val="20"/>
                <w:szCs w:val="20"/>
              </w:rPr>
              <w:t xml:space="preserve">Средства      </w:t>
            </w:r>
            <w:r w:rsidRPr="00E86259">
              <w:rPr>
                <w:rFonts w:cs="Times New Roman"/>
                <w:bCs/>
                <w:sz w:val="20"/>
                <w:szCs w:val="20"/>
              </w:rPr>
              <w:br/>
              <w:t xml:space="preserve">бюджета      </w:t>
            </w:r>
            <w:r w:rsidRPr="00E86259">
              <w:rPr>
                <w:rFonts w:cs="Times New Roman"/>
                <w:bCs/>
                <w:sz w:val="20"/>
                <w:szCs w:val="20"/>
              </w:rPr>
              <w:br/>
              <w:t xml:space="preserve">городского округа Электросталь   </w:t>
            </w:r>
          </w:p>
        </w:tc>
        <w:tc>
          <w:tcPr>
            <w:tcW w:w="1701" w:type="dxa"/>
            <w:shd w:val="clear" w:color="000000" w:fill="FFFFFF"/>
            <w:noWrap/>
          </w:tcPr>
          <w:p w:rsidR="00E86259" w:rsidRPr="00E86259" w:rsidRDefault="00E86259" w:rsidP="00E86259">
            <w:pPr>
              <w:jc w:val="center"/>
              <w:rPr>
                <w:rFonts w:cs="Times New Roman"/>
                <w:iCs/>
                <w:sz w:val="20"/>
                <w:szCs w:val="20"/>
              </w:rPr>
            </w:pPr>
            <w:r w:rsidRPr="00E86259">
              <w:rPr>
                <w:rFonts w:cs="Times New Roman"/>
                <w:iCs/>
                <w:sz w:val="20"/>
                <w:szCs w:val="20"/>
              </w:rPr>
              <w:t>-</w:t>
            </w:r>
          </w:p>
        </w:tc>
        <w:tc>
          <w:tcPr>
            <w:tcW w:w="1134" w:type="dxa"/>
            <w:shd w:val="clear" w:color="000000" w:fill="FFFFFF"/>
            <w:noWrap/>
          </w:tcPr>
          <w:p w:rsidR="00E86259" w:rsidRPr="00E86259" w:rsidRDefault="00E86259" w:rsidP="00E86259">
            <w:pPr>
              <w:jc w:val="center"/>
              <w:rPr>
                <w:rFonts w:cs="Times New Roman"/>
                <w:iCs/>
                <w:sz w:val="20"/>
                <w:szCs w:val="20"/>
              </w:rPr>
            </w:pPr>
            <w:r w:rsidRPr="00E86259">
              <w:rPr>
                <w:rFonts w:cs="Times New Roman"/>
                <w:iCs/>
                <w:sz w:val="20"/>
                <w:szCs w:val="20"/>
              </w:rPr>
              <w:t>-</w:t>
            </w:r>
          </w:p>
        </w:tc>
        <w:tc>
          <w:tcPr>
            <w:tcW w:w="845" w:type="dxa"/>
            <w:shd w:val="clear" w:color="000000" w:fill="FFFFFF"/>
            <w:noWrap/>
          </w:tcPr>
          <w:p w:rsidR="00E86259" w:rsidRPr="00E86259" w:rsidRDefault="00E86259" w:rsidP="00E86259">
            <w:pPr>
              <w:jc w:val="center"/>
              <w:rPr>
                <w:rFonts w:cs="Times New Roman"/>
                <w:iCs/>
                <w:sz w:val="20"/>
                <w:szCs w:val="20"/>
              </w:rPr>
            </w:pPr>
            <w:r w:rsidRPr="00E86259">
              <w:rPr>
                <w:rFonts w:cs="Times New Roman"/>
                <w:iCs/>
                <w:sz w:val="20"/>
                <w:szCs w:val="20"/>
              </w:rPr>
              <w:t>-</w:t>
            </w:r>
          </w:p>
        </w:tc>
        <w:tc>
          <w:tcPr>
            <w:tcW w:w="850" w:type="dxa"/>
            <w:shd w:val="clear" w:color="000000" w:fill="FFFFFF"/>
            <w:noWrap/>
          </w:tcPr>
          <w:p w:rsidR="00E86259" w:rsidRPr="00E86259" w:rsidRDefault="00E86259" w:rsidP="00E86259">
            <w:pPr>
              <w:jc w:val="center"/>
              <w:rPr>
                <w:rFonts w:cs="Times New Roman"/>
                <w:iCs/>
                <w:sz w:val="20"/>
                <w:szCs w:val="20"/>
              </w:rPr>
            </w:pPr>
            <w:r w:rsidRPr="00E86259">
              <w:rPr>
                <w:rFonts w:cs="Times New Roman"/>
                <w:iCs/>
                <w:sz w:val="20"/>
                <w:szCs w:val="20"/>
              </w:rPr>
              <w:t>-</w:t>
            </w:r>
          </w:p>
        </w:tc>
        <w:tc>
          <w:tcPr>
            <w:tcW w:w="851" w:type="dxa"/>
            <w:shd w:val="clear" w:color="000000" w:fill="FFFFFF"/>
            <w:noWrap/>
          </w:tcPr>
          <w:p w:rsidR="00E86259" w:rsidRPr="00E86259" w:rsidRDefault="00E86259" w:rsidP="00E86259">
            <w:pPr>
              <w:jc w:val="center"/>
              <w:rPr>
                <w:rFonts w:cs="Times New Roman"/>
                <w:bCs/>
                <w:sz w:val="20"/>
                <w:szCs w:val="20"/>
              </w:rPr>
            </w:pPr>
            <w:r w:rsidRPr="00E86259">
              <w:rPr>
                <w:rFonts w:cs="Times New Roman"/>
                <w:bCs/>
                <w:sz w:val="20"/>
                <w:szCs w:val="20"/>
              </w:rPr>
              <w:t>0,0</w:t>
            </w:r>
          </w:p>
        </w:tc>
        <w:tc>
          <w:tcPr>
            <w:tcW w:w="850" w:type="dxa"/>
            <w:shd w:val="clear" w:color="000000" w:fill="FFFFFF"/>
            <w:noWrap/>
          </w:tcPr>
          <w:p w:rsidR="00E86259" w:rsidRPr="00E86259" w:rsidRDefault="00E86259" w:rsidP="00E86259">
            <w:pPr>
              <w:jc w:val="center"/>
              <w:rPr>
                <w:rFonts w:cs="Times New Roman"/>
                <w:bCs/>
                <w:sz w:val="20"/>
                <w:szCs w:val="20"/>
              </w:rPr>
            </w:pPr>
            <w:r w:rsidRPr="00E86259">
              <w:rPr>
                <w:rFonts w:cs="Times New Roman"/>
                <w:bCs/>
                <w:sz w:val="20"/>
                <w:szCs w:val="20"/>
              </w:rPr>
              <w:t>0,0</w:t>
            </w:r>
          </w:p>
        </w:tc>
        <w:tc>
          <w:tcPr>
            <w:tcW w:w="851" w:type="dxa"/>
            <w:shd w:val="clear" w:color="000000" w:fill="FFFFFF"/>
            <w:noWrap/>
          </w:tcPr>
          <w:p w:rsidR="00E86259" w:rsidRPr="00E86259" w:rsidRDefault="00E86259" w:rsidP="00E86259">
            <w:pPr>
              <w:jc w:val="center"/>
              <w:rPr>
                <w:rFonts w:cs="Times New Roman"/>
                <w:bCs/>
                <w:sz w:val="20"/>
                <w:szCs w:val="20"/>
              </w:rPr>
            </w:pPr>
            <w:r w:rsidRPr="00E86259">
              <w:rPr>
                <w:rFonts w:cs="Times New Roman"/>
                <w:bCs/>
                <w:sz w:val="20"/>
                <w:szCs w:val="20"/>
              </w:rPr>
              <w:t>0,0</w:t>
            </w:r>
          </w:p>
        </w:tc>
        <w:tc>
          <w:tcPr>
            <w:tcW w:w="1620" w:type="dxa"/>
            <w:vMerge/>
            <w:vAlign w:val="center"/>
            <w:hideMark/>
          </w:tcPr>
          <w:p w:rsidR="00E86259" w:rsidRPr="00E86259" w:rsidRDefault="00E86259" w:rsidP="00E86259">
            <w:pPr>
              <w:rPr>
                <w:rFonts w:cs="Times New Roman"/>
                <w:bCs/>
                <w:sz w:val="20"/>
                <w:szCs w:val="20"/>
              </w:rPr>
            </w:pPr>
          </w:p>
        </w:tc>
        <w:tc>
          <w:tcPr>
            <w:tcW w:w="1411" w:type="dxa"/>
            <w:vMerge/>
            <w:vAlign w:val="center"/>
            <w:hideMark/>
          </w:tcPr>
          <w:p w:rsidR="00E86259" w:rsidRPr="00E86259" w:rsidRDefault="00E86259" w:rsidP="00E86259">
            <w:pPr>
              <w:rPr>
                <w:rFonts w:cs="Times New Roman"/>
                <w:bCs/>
                <w:sz w:val="20"/>
                <w:szCs w:val="20"/>
              </w:rPr>
            </w:pPr>
          </w:p>
        </w:tc>
      </w:tr>
    </w:tbl>
    <w:p w:rsidR="009E4253" w:rsidRPr="006D3775" w:rsidRDefault="009E4253" w:rsidP="009E4253">
      <w:pPr>
        <w:rPr>
          <w:rFonts w:cs="Times New Roman"/>
        </w:rPr>
      </w:pPr>
    </w:p>
    <w:p w:rsidR="007B0B89" w:rsidRPr="006D3775" w:rsidRDefault="00185BA6" w:rsidP="009E4253">
      <w:pPr>
        <w:jc w:val="right"/>
        <w:rPr>
          <w:rFonts w:cs="Times New Roman"/>
        </w:rPr>
      </w:pPr>
      <w:r>
        <w:rPr>
          <w:rFonts w:cs="Times New Roman"/>
        </w:rPr>
        <w:t>».</w:t>
      </w:r>
    </w:p>
    <w:p w:rsidR="00185BA6" w:rsidRDefault="00185BA6" w:rsidP="00B97820">
      <w:pPr>
        <w:rPr>
          <w:rFonts w:cs="Times New Roman"/>
        </w:rPr>
      </w:pPr>
      <w:bookmarkStart w:id="0" w:name="_GoBack"/>
      <w:bookmarkEnd w:id="0"/>
    </w:p>
    <w:sectPr w:rsidR="00185BA6" w:rsidSect="00A27938">
      <w:headerReference w:type="even" r:id="rId8"/>
      <w:headerReference w:type="default" r:id="rId9"/>
      <w:footerReference w:type="default" r:id="rId10"/>
      <w:headerReference w:type="first" r:id="rId11"/>
      <w:type w:val="nextColumn"/>
      <w:pgSz w:w="16839" w:h="11907" w:orient="landscape" w:code="9"/>
      <w:pgMar w:top="851" w:right="1134" w:bottom="709"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D88" w:rsidRDefault="00FC5D88" w:rsidP="00270607">
      <w:r>
        <w:separator/>
      </w:r>
    </w:p>
  </w:endnote>
  <w:endnote w:type="continuationSeparator" w:id="0">
    <w:p w:rsidR="00FC5D88" w:rsidRDefault="00FC5D88" w:rsidP="0027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18B" w:rsidRPr="00641730" w:rsidRDefault="0058618B">
    <w:pPr>
      <w:pStyle w:val="afd"/>
      <w:rPr>
        <w:sz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D88" w:rsidRDefault="00FC5D88" w:rsidP="00270607">
      <w:r>
        <w:separator/>
      </w:r>
    </w:p>
  </w:footnote>
  <w:footnote w:type="continuationSeparator" w:id="0">
    <w:p w:rsidR="00FC5D88" w:rsidRDefault="00FC5D88" w:rsidP="00270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18B" w:rsidRDefault="0058618B">
    <w:pPr>
      <w:pStyle w:val="afb"/>
      <w:jc w:val="center"/>
    </w:pPr>
    <w:r>
      <w:fldChar w:fldCharType="begin"/>
    </w:r>
    <w:r>
      <w:instrText>PAGE   \* MERGEFORMAT</w:instrText>
    </w:r>
    <w:r>
      <w:fldChar w:fldCharType="separate"/>
    </w:r>
    <w:r>
      <w:rPr>
        <w:noProof/>
      </w:rPr>
      <w:t>132</w:t>
    </w:r>
    <w:r>
      <w:rPr>
        <w:noProof/>
      </w:rPr>
      <w:fldChar w:fldCharType="end"/>
    </w:r>
  </w:p>
  <w:p w:rsidR="0058618B" w:rsidRDefault="0058618B">
    <w:pPr>
      <w:pStyle w:val="a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18B" w:rsidRPr="00B42A28" w:rsidRDefault="0058618B" w:rsidP="00E600ED">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18B" w:rsidRDefault="0058618B">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FD5212"/>
    <w:multiLevelType w:val="hybridMultilevel"/>
    <w:tmpl w:val="E35016E8"/>
    <w:lvl w:ilvl="0" w:tplc="A7B8D86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15:restartNumberingAfterBreak="0">
    <w:nsid w:val="0E8C496B"/>
    <w:multiLevelType w:val="hybridMultilevel"/>
    <w:tmpl w:val="6ED0BE1A"/>
    <w:lvl w:ilvl="0" w:tplc="5BCAE4C6">
      <w:start w:val="1"/>
      <w:numFmt w:val="bullet"/>
      <w:lvlText w:val="o"/>
      <w:lvlJc w:val="left"/>
      <w:pPr>
        <w:ind w:left="1211" w:hanging="360"/>
      </w:pPr>
      <w:rPr>
        <w:rFonts w:ascii="Courier New" w:hAnsi="Courier New" w:cs="Courier New" w:hint="default"/>
        <w:sz w:val="18"/>
        <w:vertAlign w:val="superscrip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 w15:restartNumberingAfterBreak="0">
    <w:nsid w:val="1B467226"/>
    <w:multiLevelType w:val="hybridMultilevel"/>
    <w:tmpl w:val="D0B0A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1A1354"/>
    <w:multiLevelType w:val="hybridMultilevel"/>
    <w:tmpl w:val="29E6D4D8"/>
    <w:lvl w:ilvl="0" w:tplc="9EFA525C">
      <w:start w:val="1"/>
      <w:numFmt w:val="decimal"/>
      <w:lvlText w:val="%1."/>
      <w:lvlJc w:val="left"/>
      <w:pPr>
        <w:ind w:left="720" w:hanging="436"/>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FB3D59"/>
    <w:multiLevelType w:val="hybridMultilevel"/>
    <w:tmpl w:val="A1E8EC0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10274C"/>
    <w:multiLevelType w:val="hybridMultilevel"/>
    <w:tmpl w:val="600869D8"/>
    <w:lvl w:ilvl="0" w:tplc="B374FC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38543568"/>
    <w:multiLevelType w:val="hybridMultilevel"/>
    <w:tmpl w:val="F9B8BD8E"/>
    <w:lvl w:ilvl="0" w:tplc="ADECD5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38D623DE"/>
    <w:multiLevelType w:val="hybridMultilevel"/>
    <w:tmpl w:val="AC5A7FDC"/>
    <w:lvl w:ilvl="0" w:tplc="9E5816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9AF3677"/>
    <w:multiLevelType w:val="hybridMultilevel"/>
    <w:tmpl w:val="F2D22B98"/>
    <w:lvl w:ilvl="0" w:tplc="5CE4F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A2C768F"/>
    <w:multiLevelType w:val="hybridMultilevel"/>
    <w:tmpl w:val="F2DC9E5E"/>
    <w:lvl w:ilvl="0" w:tplc="FEFC9FA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1568AF"/>
    <w:multiLevelType w:val="hybridMultilevel"/>
    <w:tmpl w:val="DE1C8A82"/>
    <w:lvl w:ilvl="0" w:tplc="9E58166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C05682"/>
    <w:multiLevelType w:val="hybridMultilevel"/>
    <w:tmpl w:val="F2A41C22"/>
    <w:lvl w:ilvl="0" w:tplc="8F62048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840257"/>
    <w:multiLevelType w:val="hybridMultilevel"/>
    <w:tmpl w:val="EA64B294"/>
    <w:lvl w:ilvl="0" w:tplc="0F6E5302">
      <w:start w:val="1"/>
      <w:numFmt w:val="decimal"/>
      <w:lvlText w:val="%1)"/>
      <w:lvlJc w:val="left"/>
      <w:pPr>
        <w:ind w:left="1773" w:hanging="1065"/>
      </w:pPr>
      <w:rPr>
        <w:rFonts w:cs="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C15C2C"/>
    <w:multiLevelType w:val="hybridMultilevel"/>
    <w:tmpl w:val="4B125F6A"/>
    <w:lvl w:ilvl="0" w:tplc="842648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15:restartNumberingAfterBreak="0">
    <w:nsid w:val="77B933CE"/>
    <w:multiLevelType w:val="multilevel"/>
    <w:tmpl w:val="2976E0AC"/>
    <w:lvl w:ilvl="0">
      <w:start w:val="1"/>
      <w:numFmt w:val="decimal"/>
      <w:lvlText w:val="%1."/>
      <w:lvlJc w:val="left"/>
      <w:pPr>
        <w:ind w:left="142" w:firstLine="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9"/>
  </w:num>
  <w:num w:numId="3">
    <w:abstractNumId w:val="8"/>
  </w:num>
  <w:num w:numId="4">
    <w:abstractNumId w:val="11"/>
  </w:num>
  <w:num w:numId="5">
    <w:abstractNumId w:val="6"/>
  </w:num>
  <w:num w:numId="6">
    <w:abstractNumId w:val="0"/>
  </w:num>
  <w:num w:numId="7">
    <w:abstractNumId w:val="14"/>
  </w:num>
  <w:num w:numId="8">
    <w:abstractNumId w:val="19"/>
  </w:num>
  <w:num w:numId="9">
    <w:abstractNumId w:val="21"/>
  </w:num>
  <w:num w:numId="10">
    <w:abstractNumId w:val="3"/>
  </w:num>
  <w:num w:numId="11">
    <w:abstractNumId w:val="18"/>
  </w:num>
  <w:num w:numId="12">
    <w:abstractNumId w:val="17"/>
  </w:num>
  <w:num w:numId="13">
    <w:abstractNumId w:val="7"/>
  </w:num>
  <w:num w:numId="14">
    <w:abstractNumId w:val="1"/>
  </w:num>
  <w:num w:numId="15">
    <w:abstractNumId w:val="5"/>
  </w:num>
  <w:num w:numId="16">
    <w:abstractNumId w:val="15"/>
  </w:num>
  <w:num w:numId="17">
    <w:abstractNumId w:val="20"/>
  </w:num>
  <w:num w:numId="18">
    <w:abstractNumId w:val="4"/>
  </w:num>
  <w:num w:numId="19">
    <w:abstractNumId w:val="12"/>
  </w:num>
  <w:num w:numId="20">
    <w:abstractNumId w:val="10"/>
  </w:num>
  <w:num w:numId="21">
    <w:abstractNumId w:val="1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FA3"/>
    <w:rsid w:val="00002594"/>
    <w:rsid w:val="00011842"/>
    <w:rsid w:val="00015C3C"/>
    <w:rsid w:val="000167CB"/>
    <w:rsid w:val="0002080E"/>
    <w:rsid w:val="00021753"/>
    <w:rsid w:val="00023C2F"/>
    <w:rsid w:val="0002638E"/>
    <w:rsid w:val="00030DB1"/>
    <w:rsid w:val="0003163C"/>
    <w:rsid w:val="00032646"/>
    <w:rsid w:val="00042F47"/>
    <w:rsid w:val="000546D3"/>
    <w:rsid w:val="000562C0"/>
    <w:rsid w:val="00062EA9"/>
    <w:rsid w:val="00063EEC"/>
    <w:rsid w:val="0006635C"/>
    <w:rsid w:val="000679F8"/>
    <w:rsid w:val="00067B44"/>
    <w:rsid w:val="00071AF8"/>
    <w:rsid w:val="00073912"/>
    <w:rsid w:val="0007616C"/>
    <w:rsid w:val="0009176E"/>
    <w:rsid w:val="0009464A"/>
    <w:rsid w:val="00094B01"/>
    <w:rsid w:val="000A6E58"/>
    <w:rsid w:val="000B459A"/>
    <w:rsid w:val="000B7EA9"/>
    <w:rsid w:val="000C1141"/>
    <w:rsid w:val="000C784D"/>
    <w:rsid w:val="000D55FE"/>
    <w:rsid w:val="000E0CF7"/>
    <w:rsid w:val="000E3407"/>
    <w:rsid w:val="000E368D"/>
    <w:rsid w:val="000E7ACD"/>
    <w:rsid w:val="000F1858"/>
    <w:rsid w:val="000F27B5"/>
    <w:rsid w:val="000F3894"/>
    <w:rsid w:val="000F4FA3"/>
    <w:rsid w:val="00101A63"/>
    <w:rsid w:val="00101E21"/>
    <w:rsid w:val="00107AD3"/>
    <w:rsid w:val="001255C1"/>
    <w:rsid w:val="00134D0B"/>
    <w:rsid w:val="001355B9"/>
    <w:rsid w:val="00135D18"/>
    <w:rsid w:val="0013653F"/>
    <w:rsid w:val="00142629"/>
    <w:rsid w:val="0014728F"/>
    <w:rsid w:val="00156445"/>
    <w:rsid w:val="00157E3E"/>
    <w:rsid w:val="0018350E"/>
    <w:rsid w:val="00185BA6"/>
    <w:rsid w:val="001904D8"/>
    <w:rsid w:val="00191A55"/>
    <w:rsid w:val="00193C55"/>
    <w:rsid w:val="0019435E"/>
    <w:rsid w:val="0019615F"/>
    <w:rsid w:val="00197F66"/>
    <w:rsid w:val="001A00CC"/>
    <w:rsid w:val="001A2C96"/>
    <w:rsid w:val="001A369E"/>
    <w:rsid w:val="001A3924"/>
    <w:rsid w:val="001A5EBF"/>
    <w:rsid w:val="001A603B"/>
    <w:rsid w:val="001A7F2C"/>
    <w:rsid w:val="001B0488"/>
    <w:rsid w:val="001B5B8C"/>
    <w:rsid w:val="001C09AD"/>
    <w:rsid w:val="001C28B0"/>
    <w:rsid w:val="001C44BD"/>
    <w:rsid w:val="001C4B8F"/>
    <w:rsid w:val="001C665C"/>
    <w:rsid w:val="001D3969"/>
    <w:rsid w:val="001D6E0E"/>
    <w:rsid w:val="001D6E44"/>
    <w:rsid w:val="00202A8C"/>
    <w:rsid w:val="00203CE6"/>
    <w:rsid w:val="00206ADD"/>
    <w:rsid w:val="00211526"/>
    <w:rsid w:val="0021283F"/>
    <w:rsid w:val="00213704"/>
    <w:rsid w:val="00213E4B"/>
    <w:rsid w:val="002155E5"/>
    <w:rsid w:val="00215A78"/>
    <w:rsid w:val="002167C5"/>
    <w:rsid w:val="00217D20"/>
    <w:rsid w:val="002215E9"/>
    <w:rsid w:val="0023200C"/>
    <w:rsid w:val="00246230"/>
    <w:rsid w:val="00246636"/>
    <w:rsid w:val="0024707C"/>
    <w:rsid w:val="0024757B"/>
    <w:rsid w:val="00250B89"/>
    <w:rsid w:val="00251CCB"/>
    <w:rsid w:val="00251D17"/>
    <w:rsid w:val="00253E98"/>
    <w:rsid w:val="002573AA"/>
    <w:rsid w:val="00270607"/>
    <w:rsid w:val="00273625"/>
    <w:rsid w:val="0028043E"/>
    <w:rsid w:val="00287C73"/>
    <w:rsid w:val="00287DD8"/>
    <w:rsid w:val="00292E30"/>
    <w:rsid w:val="00292FD5"/>
    <w:rsid w:val="00293367"/>
    <w:rsid w:val="00294B2A"/>
    <w:rsid w:val="00294EAC"/>
    <w:rsid w:val="002A14C7"/>
    <w:rsid w:val="002A3373"/>
    <w:rsid w:val="002A3C4B"/>
    <w:rsid w:val="002A7F0B"/>
    <w:rsid w:val="002B5806"/>
    <w:rsid w:val="002C1C51"/>
    <w:rsid w:val="002C1CE2"/>
    <w:rsid w:val="002C26AA"/>
    <w:rsid w:val="002C2ABF"/>
    <w:rsid w:val="002C7947"/>
    <w:rsid w:val="002D7077"/>
    <w:rsid w:val="002E0087"/>
    <w:rsid w:val="002E281A"/>
    <w:rsid w:val="002E4026"/>
    <w:rsid w:val="002E69DE"/>
    <w:rsid w:val="002E796F"/>
    <w:rsid w:val="002F0C5C"/>
    <w:rsid w:val="00301A51"/>
    <w:rsid w:val="00302355"/>
    <w:rsid w:val="00311B7D"/>
    <w:rsid w:val="00312317"/>
    <w:rsid w:val="003129E1"/>
    <w:rsid w:val="00315D24"/>
    <w:rsid w:val="003160A2"/>
    <w:rsid w:val="003200AE"/>
    <w:rsid w:val="003262F4"/>
    <w:rsid w:val="00330FB7"/>
    <w:rsid w:val="003319F7"/>
    <w:rsid w:val="0033669A"/>
    <w:rsid w:val="003372D4"/>
    <w:rsid w:val="00337FB9"/>
    <w:rsid w:val="00340BC6"/>
    <w:rsid w:val="00343744"/>
    <w:rsid w:val="00351C76"/>
    <w:rsid w:val="00354ECA"/>
    <w:rsid w:val="00361460"/>
    <w:rsid w:val="00362C16"/>
    <w:rsid w:val="003648CA"/>
    <w:rsid w:val="00365C23"/>
    <w:rsid w:val="00377668"/>
    <w:rsid w:val="00382723"/>
    <w:rsid w:val="00386B91"/>
    <w:rsid w:val="00387A9A"/>
    <w:rsid w:val="00387F24"/>
    <w:rsid w:val="003965E5"/>
    <w:rsid w:val="003B0E6A"/>
    <w:rsid w:val="003B168F"/>
    <w:rsid w:val="003B22A6"/>
    <w:rsid w:val="003B384C"/>
    <w:rsid w:val="003B48CF"/>
    <w:rsid w:val="003B5A2A"/>
    <w:rsid w:val="003B65E3"/>
    <w:rsid w:val="003C1BF9"/>
    <w:rsid w:val="003C309D"/>
    <w:rsid w:val="003C502D"/>
    <w:rsid w:val="003C6A21"/>
    <w:rsid w:val="003C751B"/>
    <w:rsid w:val="003C76E0"/>
    <w:rsid w:val="003D18AC"/>
    <w:rsid w:val="003D3C60"/>
    <w:rsid w:val="003D4D6D"/>
    <w:rsid w:val="003F0BE6"/>
    <w:rsid w:val="003F12C3"/>
    <w:rsid w:val="003F31D4"/>
    <w:rsid w:val="003F4582"/>
    <w:rsid w:val="003F4678"/>
    <w:rsid w:val="003F5F53"/>
    <w:rsid w:val="00403261"/>
    <w:rsid w:val="0041038E"/>
    <w:rsid w:val="0041297D"/>
    <w:rsid w:val="00412F90"/>
    <w:rsid w:val="00413EFF"/>
    <w:rsid w:val="00413FB7"/>
    <w:rsid w:val="00421469"/>
    <w:rsid w:val="00431A99"/>
    <w:rsid w:val="00433FA4"/>
    <w:rsid w:val="004419F8"/>
    <w:rsid w:val="00443E2F"/>
    <w:rsid w:val="00447564"/>
    <w:rsid w:val="00450367"/>
    <w:rsid w:val="00450F29"/>
    <w:rsid w:val="00454843"/>
    <w:rsid w:val="004551D8"/>
    <w:rsid w:val="00455FF2"/>
    <w:rsid w:val="0046478E"/>
    <w:rsid w:val="00471BCE"/>
    <w:rsid w:val="00474019"/>
    <w:rsid w:val="00474760"/>
    <w:rsid w:val="004904C3"/>
    <w:rsid w:val="00491D93"/>
    <w:rsid w:val="00495C48"/>
    <w:rsid w:val="004A01DC"/>
    <w:rsid w:val="004A408E"/>
    <w:rsid w:val="004B2BCE"/>
    <w:rsid w:val="004B365A"/>
    <w:rsid w:val="004B71D4"/>
    <w:rsid w:val="004C0E0E"/>
    <w:rsid w:val="004C66FB"/>
    <w:rsid w:val="004E3952"/>
    <w:rsid w:val="004E4302"/>
    <w:rsid w:val="004F1750"/>
    <w:rsid w:val="004F2BDE"/>
    <w:rsid w:val="00504369"/>
    <w:rsid w:val="00512A4E"/>
    <w:rsid w:val="00513123"/>
    <w:rsid w:val="0051566F"/>
    <w:rsid w:val="00515EC2"/>
    <w:rsid w:val="00516A5D"/>
    <w:rsid w:val="00533647"/>
    <w:rsid w:val="005358BA"/>
    <w:rsid w:val="00540202"/>
    <w:rsid w:val="00542637"/>
    <w:rsid w:val="00542A21"/>
    <w:rsid w:val="005439A7"/>
    <w:rsid w:val="00544AE1"/>
    <w:rsid w:val="00551FAA"/>
    <w:rsid w:val="00562E4E"/>
    <w:rsid w:val="00570674"/>
    <w:rsid w:val="00573705"/>
    <w:rsid w:val="00574A6C"/>
    <w:rsid w:val="00575A1E"/>
    <w:rsid w:val="00575BB8"/>
    <w:rsid w:val="005805CF"/>
    <w:rsid w:val="00583427"/>
    <w:rsid w:val="00585902"/>
    <w:rsid w:val="0058618B"/>
    <w:rsid w:val="00591A86"/>
    <w:rsid w:val="005947C9"/>
    <w:rsid w:val="005968FF"/>
    <w:rsid w:val="00596C20"/>
    <w:rsid w:val="005A11E0"/>
    <w:rsid w:val="005A295C"/>
    <w:rsid w:val="005B2389"/>
    <w:rsid w:val="005B28FC"/>
    <w:rsid w:val="005B56DF"/>
    <w:rsid w:val="005C3B11"/>
    <w:rsid w:val="005C3C28"/>
    <w:rsid w:val="005C563A"/>
    <w:rsid w:val="005C69F3"/>
    <w:rsid w:val="005D0BB1"/>
    <w:rsid w:val="005D3511"/>
    <w:rsid w:val="005D688C"/>
    <w:rsid w:val="005E0E3C"/>
    <w:rsid w:val="005E71CD"/>
    <w:rsid w:val="005F4BA3"/>
    <w:rsid w:val="005F5B83"/>
    <w:rsid w:val="005F6DD0"/>
    <w:rsid w:val="005F6EF7"/>
    <w:rsid w:val="005F7E07"/>
    <w:rsid w:val="00604AD7"/>
    <w:rsid w:val="00606A31"/>
    <w:rsid w:val="00607086"/>
    <w:rsid w:val="006158BB"/>
    <w:rsid w:val="0061630B"/>
    <w:rsid w:val="00630FCD"/>
    <w:rsid w:val="0063372C"/>
    <w:rsid w:val="006356DB"/>
    <w:rsid w:val="006401E5"/>
    <w:rsid w:val="00640EB9"/>
    <w:rsid w:val="00640FDB"/>
    <w:rsid w:val="006433AB"/>
    <w:rsid w:val="00643ABF"/>
    <w:rsid w:val="00651B07"/>
    <w:rsid w:val="00654D06"/>
    <w:rsid w:val="0066480C"/>
    <w:rsid w:val="00664DC6"/>
    <w:rsid w:val="006711C4"/>
    <w:rsid w:val="00672BCB"/>
    <w:rsid w:val="00680855"/>
    <w:rsid w:val="00681DAF"/>
    <w:rsid w:val="00683586"/>
    <w:rsid w:val="00687A35"/>
    <w:rsid w:val="00694482"/>
    <w:rsid w:val="0069678C"/>
    <w:rsid w:val="006A48B8"/>
    <w:rsid w:val="006C3C57"/>
    <w:rsid w:val="006C5EA4"/>
    <w:rsid w:val="006D3775"/>
    <w:rsid w:val="006E1814"/>
    <w:rsid w:val="006E2070"/>
    <w:rsid w:val="006E27D8"/>
    <w:rsid w:val="006E2B48"/>
    <w:rsid w:val="006E4860"/>
    <w:rsid w:val="006F597D"/>
    <w:rsid w:val="00705806"/>
    <w:rsid w:val="007104E0"/>
    <w:rsid w:val="007110AD"/>
    <w:rsid w:val="00713602"/>
    <w:rsid w:val="00720F18"/>
    <w:rsid w:val="0072220D"/>
    <w:rsid w:val="007233E5"/>
    <w:rsid w:val="007241F9"/>
    <w:rsid w:val="007250B5"/>
    <w:rsid w:val="007277AE"/>
    <w:rsid w:val="0073098B"/>
    <w:rsid w:val="00731F0E"/>
    <w:rsid w:val="0073545D"/>
    <w:rsid w:val="00745F12"/>
    <w:rsid w:val="00752E76"/>
    <w:rsid w:val="00755334"/>
    <w:rsid w:val="00763EF4"/>
    <w:rsid w:val="0076668F"/>
    <w:rsid w:val="007674B5"/>
    <w:rsid w:val="00770635"/>
    <w:rsid w:val="00773C2F"/>
    <w:rsid w:val="00775234"/>
    <w:rsid w:val="00775A5A"/>
    <w:rsid w:val="00786266"/>
    <w:rsid w:val="00793D14"/>
    <w:rsid w:val="00797647"/>
    <w:rsid w:val="007A1858"/>
    <w:rsid w:val="007A1880"/>
    <w:rsid w:val="007A6032"/>
    <w:rsid w:val="007B0B89"/>
    <w:rsid w:val="007B1EF6"/>
    <w:rsid w:val="007B38E8"/>
    <w:rsid w:val="007B633A"/>
    <w:rsid w:val="007B6A42"/>
    <w:rsid w:val="007C1DB3"/>
    <w:rsid w:val="007C64D7"/>
    <w:rsid w:val="007D66CD"/>
    <w:rsid w:val="007D68EE"/>
    <w:rsid w:val="007D6964"/>
    <w:rsid w:val="007E02B4"/>
    <w:rsid w:val="007E3D9C"/>
    <w:rsid w:val="007E54CB"/>
    <w:rsid w:val="007F5685"/>
    <w:rsid w:val="007F58CA"/>
    <w:rsid w:val="007F698B"/>
    <w:rsid w:val="00802D3C"/>
    <w:rsid w:val="00811431"/>
    <w:rsid w:val="0081147F"/>
    <w:rsid w:val="00816F8B"/>
    <w:rsid w:val="00826EC0"/>
    <w:rsid w:val="008313AE"/>
    <w:rsid w:val="00832FD6"/>
    <w:rsid w:val="00843387"/>
    <w:rsid w:val="00845208"/>
    <w:rsid w:val="008476E3"/>
    <w:rsid w:val="008523F6"/>
    <w:rsid w:val="00857BBB"/>
    <w:rsid w:val="008623A1"/>
    <w:rsid w:val="00862B92"/>
    <w:rsid w:val="00862CAA"/>
    <w:rsid w:val="0087641F"/>
    <w:rsid w:val="00876DC4"/>
    <w:rsid w:val="0087795F"/>
    <w:rsid w:val="008808E0"/>
    <w:rsid w:val="00882283"/>
    <w:rsid w:val="008837B1"/>
    <w:rsid w:val="00886FD9"/>
    <w:rsid w:val="00887891"/>
    <w:rsid w:val="00891265"/>
    <w:rsid w:val="008939CF"/>
    <w:rsid w:val="00895976"/>
    <w:rsid w:val="00895A47"/>
    <w:rsid w:val="00895EAD"/>
    <w:rsid w:val="008960E2"/>
    <w:rsid w:val="00897F23"/>
    <w:rsid w:val="008B08CD"/>
    <w:rsid w:val="008B254E"/>
    <w:rsid w:val="008B4DEB"/>
    <w:rsid w:val="008B5A43"/>
    <w:rsid w:val="008C57D6"/>
    <w:rsid w:val="008D1706"/>
    <w:rsid w:val="008D3301"/>
    <w:rsid w:val="008D58B5"/>
    <w:rsid w:val="008D7F75"/>
    <w:rsid w:val="008E26EE"/>
    <w:rsid w:val="008E442C"/>
    <w:rsid w:val="008E6FD9"/>
    <w:rsid w:val="008E7654"/>
    <w:rsid w:val="008F0009"/>
    <w:rsid w:val="008F0ABF"/>
    <w:rsid w:val="008F27A2"/>
    <w:rsid w:val="008F5781"/>
    <w:rsid w:val="008F59D8"/>
    <w:rsid w:val="008F60A0"/>
    <w:rsid w:val="009053CE"/>
    <w:rsid w:val="009148BC"/>
    <w:rsid w:val="009154D7"/>
    <w:rsid w:val="009157C8"/>
    <w:rsid w:val="00917F2E"/>
    <w:rsid w:val="009200C2"/>
    <w:rsid w:val="00921790"/>
    <w:rsid w:val="00936902"/>
    <w:rsid w:val="00946FD3"/>
    <w:rsid w:val="009574C8"/>
    <w:rsid w:val="00960676"/>
    <w:rsid w:val="00963A6C"/>
    <w:rsid w:val="00964FA2"/>
    <w:rsid w:val="009703E2"/>
    <w:rsid w:val="009716EA"/>
    <w:rsid w:val="009749D7"/>
    <w:rsid w:val="00975045"/>
    <w:rsid w:val="00975E58"/>
    <w:rsid w:val="009829CB"/>
    <w:rsid w:val="009838BD"/>
    <w:rsid w:val="00993BC6"/>
    <w:rsid w:val="009A0F3B"/>
    <w:rsid w:val="009A19A1"/>
    <w:rsid w:val="009C0D9E"/>
    <w:rsid w:val="009C4F65"/>
    <w:rsid w:val="009E4253"/>
    <w:rsid w:val="009E43AC"/>
    <w:rsid w:val="009E513E"/>
    <w:rsid w:val="009E5938"/>
    <w:rsid w:val="009E6026"/>
    <w:rsid w:val="00A066F8"/>
    <w:rsid w:val="00A12B22"/>
    <w:rsid w:val="00A1752E"/>
    <w:rsid w:val="00A242B8"/>
    <w:rsid w:val="00A24493"/>
    <w:rsid w:val="00A2549C"/>
    <w:rsid w:val="00A27938"/>
    <w:rsid w:val="00A27F12"/>
    <w:rsid w:val="00A32F56"/>
    <w:rsid w:val="00A36131"/>
    <w:rsid w:val="00A37D17"/>
    <w:rsid w:val="00A414C1"/>
    <w:rsid w:val="00A41F0E"/>
    <w:rsid w:val="00A50751"/>
    <w:rsid w:val="00A626C6"/>
    <w:rsid w:val="00A65520"/>
    <w:rsid w:val="00A67ED7"/>
    <w:rsid w:val="00A70362"/>
    <w:rsid w:val="00A73CFE"/>
    <w:rsid w:val="00A80B15"/>
    <w:rsid w:val="00A80D39"/>
    <w:rsid w:val="00A85D28"/>
    <w:rsid w:val="00A85FE4"/>
    <w:rsid w:val="00A87CCB"/>
    <w:rsid w:val="00A90400"/>
    <w:rsid w:val="00A913E1"/>
    <w:rsid w:val="00A9200D"/>
    <w:rsid w:val="00A92090"/>
    <w:rsid w:val="00A920E9"/>
    <w:rsid w:val="00A96494"/>
    <w:rsid w:val="00AA137C"/>
    <w:rsid w:val="00AA3198"/>
    <w:rsid w:val="00AA51B6"/>
    <w:rsid w:val="00AB06A0"/>
    <w:rsid w:val="00AB0DAC"/>
    <w:rsid w:val="00AB67FB"/>
    <w:rsid w:val="00AB7B21"/>
    <w:rsid w:val="00AC12CD"/>
    <w:rsid w:val="00AC4C04"/>
    <w:rsid w:val="00AC60FD"/>
    <w:rsid w:val="00AD57E7"/>
    <w:rsid w:val="00AE2C5D"/>
    <w:rsid w:val="00AE4870"/>
    <w:rsid w:val="00AE4BE5"/>
    <w:rsid w:val="00AF06AA"/>
    <w:rsid w:val="00AF0A84"/>
    <w:rsid w:val="00AF6C8F"/>
    <w:rsid w:val="00B0243F"/>
    <w:rsid w:val="00B04695"/>
    <w:rsid w:val="00B06738"/>
    <w:rsid w:val="00B116A4"/>
    <w:rsid w:val="00B137A1"/>
    <w:rsid w:val="00B15068"/>
    <w:rsid w:val="00B204F2"/>
    <w:rsid w:val="00B35A29"/>
    <w:rsid w:val="00B4547C"/>
    <w:rsid w:val="00B474EB"/>
    <w:rsid w:val="00B50634"/>
    <w:rsid w:val="00B526EA"/>
    <w:rsid w:val="00B74FA6"/>
    <w:rsid w:val="00B75C77"/>
    <w:rsid w:val="00B75FC1"/>
    <w:rsid w:val="00B8339A"/>
    <w:rsid w:val="00B9276B"/>
    <w:rsid w:val="00B94714"/>
    <w:rsid w:val="00B96B9B"/>
    <w:rsid w:val="00B97820"/>
    <w:rsid w:val="00BA11A0"/>
    <w:rsid w:val="00BA29E0"/>
    <w:rsid w:val="00BA3480"/>
    <w:rsid w:val="00BA7DE2"/>
    <w:rsid w:val="00BB7DFC"/>
    <w:rsid w:val="00BC3DFB"/>
    <w:rsid w:val="00BC7082"/>
    <w:rsid w:val="00BD5709"/>
    <w:rsid w:val="00BE0B01"/>
    <w:rsid w:val="00BE5A6A"/>
    <w:rsid w:val="00BF22D5"/>
    <w:rsid w:val="00BF4992"/>
    <w:rsid w:val="00BF6853"/>
    <w:rsid w:val="00BF7580"/>
    <w:rsid w:val="00C0014E"/>
    <w:rsid w:val="00C01650"/>
    <w:rsid w:val="00C030AA"/>
    <w:rsid w:val="00C05540"/>
    <w:rsid w:val="00C144EA"/>
    <w:rsid w:val="00C15259"/>
    <w:rsid w:val="00C163BB"/>
    <w:rsid w:val="00C209B9"/>
    <w:rsid w:val="00C214A1"/>
    <w:rsid w:val="00C23952"/>
    <w:rsid w:val="00C32EFC"/>
    <w:rsid w:val="00C42B2A"/>
    <w:rsid w:val="00C50DB8"/>
    <w:rsid w:val="00C51C8A"/>
    <w:rsid w:val="00C54703"/>
    <w:rsid w:val="00C66757"/>
    <w:rsid w:val="00C70246"/>
    <w:rsid w:val="00C72C98"/>
    <w:rsid w:val="00C76239"/>
    <w:rsid w:val="00C77F42"/>
    <w:rsid w:val="00C80CEA"/>
    <w:rsid w:val="00C838B7"/>
    <w:rsid w:val="00C86F28"/>
    <w:rsid w:val="00C873D8"/>
    <w:rsid w:val="00C926DF"/>
    <w:rsid w:val="00C9272F"/>
    <w:rsid w:val="00C92C8F"/>
    <w:rsid w:val="00C96971"/>
    <w:rsid w:val="00C97F24"/>
    <w:rsid w:val="00CA1B91"/>
    <w:rsid w:val="00CB4CE3"/>
    <w:rsid w:val="00CC4325"/>
    <w:rsid w:val="00CC694B"/>
    <w:rsid w:val="00CD0E76"/>
    <w:rsid w:val="00CD66D9"/>
    <w:rsid w:val="00CD78BC"/>
    <w:rsid w:val="00CE055C"/>
    <w:rsid w:val="00CE1EC0"/>
    <w:rsid w:val="00CE3672"/>
    <w:rsid w:val="00CE64E7"/>
    <w:rsid w:val="00CF03A2"/>
    <w:rsid w:val="00CF07C5"/>
    <w:rsid w:val="00CF4360"/>
    <w:rsid w:val="00CF6446"/>
    <w:rsid w:val="00CF7A3F"/>
    <w:rsid w:val="00D03011"/>
    <w:rsid w:val="00D03087"/>
    <w:rsid w:val="00D03756"/>
    <w:rsid w:val="00D05CDC"/>
    <w:rsid w:val="00D11886"/>
    <w:rsid w:val="00D156BF"/>
    <w:rsid w:val="00D17191"/>
    <w:rsid w:val="00D23A14"/>
    <w:rsid w:val="00D24632"/>
    <w:rsid w:val="00D30E05"/>
    <w:rsid w:val="00D34C03"/>
    <w:rsid w:val="00D40A60"/>
    <w:rsid w:val="00D428A6"/>
    <w:rsid w:val="00D465B8"/>
    <w:rsid w:val="00D470FB"/>
    <w:rsid w:val="00D50DEF"/>
    <w:rsid w:val="00D50FFA"/>
    <w:rsid w:val="00D52026"/>
    <w:rsid w:val="00D52650"/>
    <w:rsid w:val="00D563A1"/>
    <w:rsid w:val="00D60B98"/>
    <w:rsid w:val="00D62976"/>
    <w:rsid w:val="00D6649C"/>
    <w:rsid w:val="00D72243"/>
    <w:rsid w:val="00D7322D"/>
    <w:rsid w:val="00D73A21"/>
    <w:rsid w:val="00D762EA"/>
    <w:rsid w:val="00D86806"/>
    <w:rsid w:val="00D9084E"/>
    <w:rsid w:val="00D9536F"/>
    <w:rsid w:val="00DA0872"/>
    <w:rsid w:val="00DB1DDE"/>
    <w:rsid w:val="00DB47C2"/>
    <w:rsid w:val="00DB4CFC"/>
    <w:rsid w:val="00DC4598"/>
    <w:rsid w:val="00DC7A47"/>
    <w:rsid w:val="00DE3210"/>
    <w:rsid w:val="00DE4D6C"/>
    <w:rsid w:val="00DE548B"/>
    <w:rsid w:val="00DE7754"/>
    <w:rsid w:val="00DE7A47"/>
    <w:rsid w:val="00DF3468"/>
    <w:rsid w:val="00DF3C8B"/>
    <w:rsid w:val="00DF672D"/>
    <w:rsid w:val="00DF677B"/>
    <w:rsid w:val="00DF7802"/>
    <w:rsid w:val="00E010A2"/>
    <w:rsid w:val="00E01882"/>
    <w:rsid w:val="00E01BBF"/>
    <w:rsid w:val="00E110AF"/>
    <w:rsid w:val="00E1144A"/>
    <w:rsid w:val="00E14E65"/>
    <w:rsid w:val="00E16E97"/>
    <w:rsid w:val="00E2742A"/>
    <w:rsid w:val="00E3203E"/>
    <w:rsid w:val="00E321AD"/>
    <w:rsid w:val="00E3407B"/>
    <w:rsid w:val="00E364B8"/>
    <w:rsid w:val="00E36AB9"/>
    <w:rsid w:val="00E40843"/>
    <w:rsid w:val="00E42B1B"/>
    <w:rsid w:val="00E45485"/>
    <w:rsid w:val="00E528C7"/>
    <w:rsid w:val="00E52DC5"/>
    <w:rsid w:val="00E600ED"/>
    <w:rsid w:val="00E75662"/>
    <w:rsid w:val="00E80D75"/>
    <w:rsid w:val="00E830F9"/>
    <w:rsid w:val="00E843E3"/>
    <w:rsid w:val="00E858CF"/>
    <w:rsid w:val="00E86259"/>
    <w:rsid w:val="00E87C57"/>
    <w:rsid w:val="00E96858"/>
    <w:rsid w:val="00EA1F3C"/>
    <w:rsid w:val="00EA40E6"/>
    <w:rsid w:val="00EA68DD"/>
    <w:rsid w:val="00EB0BA5"/>
    <w:rsid w:val="00EB4B1D"/>
    <w:rsid w:val="00EC118F"/>
    <w:rsid w:val="00EC28DA"/>
    <w:rsid w:val="00EC318F"/>
    <w:rsid w:val="00EC49D4"/>
    <w:rsid w:val="00EC7DFA"/>
    <w:rsid w:val="00ED29D0"/>
    <w:rsid w:val="00ED3F45"/>
    <w:rsid w:val="00ED7F8B"/>
    <w:rsid w:val="00EE5EA8"/>
    <w:rsid w:val="00F03A83"/>
    <w:rsid w:val="00F062C1"/>
    <w:rsid w:val="00F067E7"/>
    <w:rsid w:val="00F10302"/>
    <w:rsid w:val="00F152E0"/>
    <w:rsid w:val="00F16D0B"/>
    <w:rsid w:val="00F20014"/>
    <w:rsid w:val="00F2395E"/>
    <w:rsid w:val="00F310BF"/>
    <w:rsid w:val="00F32B7C"/>
    <w:rsid w:val="00F354F4"/>
    <w:rsid w:val="00F504E7"/>
    <w:rsid w:val="00F5675A"/>
    <w:rsid w:val="00F6432E"/>
    <w:rsid w:val="00F71990"/>
    <w:rsid w:val="00F73CB4"/>
    <w:rsid w:val="00F8119F"/>
    <w:rsid w:val="00F81593"/>
    <w:rsid w:val="00F8227D"/>
    <w:rsid w:val="00F862B0"/>
    <w:rsid w:val="00F911DE"/>
    <w:rsid w:val="00F92A6E"/>
    <w:rsid w:val="00F93836"/>
    <w:rsid w:val="00F944D5"/>
    <w:rsid w:val="00F94F28"/>
    <w:rsid w:val="00F97F3D"/>
    <w:rsid w:val="00FA1B1D"/>
    <w:rsid w:val="00FA28AE"/>
    <w:rsid w:val="00FA4A28"/>
    <w:rsid w:val="00FA6084"/>
    <w:rsid w:val="00FA687A"/>
    <w:rsid w:val="00FA743D"/>
    <w:rsid w:val="00FA74B7"/>
    <w:rsid w:val="00FB2B63"/>
    <w:rsid w:val="00FB7818"/>
    <w:rsid w:val="00FC33B3"/>
    <w:rsid w:val="00FC3648"/>
    <w:rsid w:val="00FC520F"/>
    <w:rsid w:val="00FC5D88"/>
    <w:rsid w:val="00FC62B4"/>
    <w:rsid w:val="00FC78E3"/>
    <w:rsid w:val="00FC7EC9"/>
    <w:rsid w:val="00FD1AF5"/>
    <w:rsid w:val="00FF342F"/>
    <w:rsid w:val="00FF357F"/>
    <w:rsid w:val="00FF4020"/>
    <w:rsid w:val="00FF50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1442B80-9156-4302-927C-6588C0C7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29" w:unhideWhenUsed="1" w:qFormat="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3BB"/>
    <w:rPr>
      <w:rFonts w:cs="Arial"/>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C163BB"/>
    <w:pPr>
      <w:keepNext/>
      <w:outlineLvl w:val="0"/>
    </w:pPr>
    <w:rPr>
      <w:rFonts w:cs="Times New Roman"/>
      <w:szCs w:val="20"/>
    </w:rPr>
  </w:style>
  <w:style w:type="paragraph" w:styleId="20">
    <w:name w:val="heading 2"/>
    <w:aliases w:val="H2,h2,2,Header 2"/>
    <w:basedOn w:val="a"/>
    <w:next w:val="a"/>
    <w:link w:val="22"/>
    <w:unhideWhenUsed/>
    <w:qFormat/>
    <w:rsid w:val="00270607"/>
    <w:pPr>
      <w:keepNext/>
      <w:spacing w:before="240" w:after="60"/>
      <w:outlineLvl w:val="1"/>
    </w:pPr>
    <w:rPr>
      <w:rFonts w:ascii="Cambria" w:hAnsi="Cambria" w:cs="Times New Roman"/>
      <w:b/>
      <w:bCs/>
      <w:i/>
      <w:iCs/>
      <w:sz w:val="28"/>
      <w:szCs w:val="28"/>
    </w:rPr>
  </w:style>
  <w:style w:type="paragraph" w:styleId="30">
    <w:name w:val="heading 3"/>
    <w:basedOn w:val="a"/>
    <w:next w:val="a"/>
    <w:link w:val="32"/>
    <w:uiPriority w:val="9"/>
    <w:qFormat/>
    <w:rsid w:val="00270607"/>
    <w:pPr>
      <w:keepNext/>
      <w:keepLines/>
      <w:spacing w:before="200" w:line="276" w:lineRule="auto"/>
      <w:outlineLvl w:val="2"/>
    </w:pPr>
    <w:rPr>
      <w:rFonts w:ascii="Cambria" w:hAnsi="Cambria" w:cs="Times New Roman"/>
      <w:b/>
      <w:bCs/>
      <w:sz w:val="20"/>
      <w:szCs w:val="20"/>
    </w:rPr>
  </w:style>
  <w:style w:type="paragraph" w:styleId="4">
    <w:name w:val="heading 4"/>
    <w:aliases w:val="H4"/>
    <w:basedOn w:val="a"/>
    <w:next w:val="a"/>
    <w:link w:val="40"/>
    <w:qFormat/>
    <w:rsid w:val="00270607"/>
    <w:pPr>
      <w:keepNext/>
      <w:tabs>
        <w:tab w:val="num" w:pos="1224"/>
      </w:tabs>
      <w:spacing w:before="240" w:after="200" w:line="276" w:lineRule="auto"/>
      <w:ind w:left="1224" w:hanging="864"/>
      <w:outlineLvl w:val="3"/>
    </w:pPr>
    <w:rPr>
      <w:rFonts w:ascii="Arial" w:eastAsia="Calibri" w:hAnsi="Arial" w:cs="Times New Roman"/>
      <w:sz w:val="22"/>
      <w:szCs w:val="20"/>
      <w:lang w:eastAsia="en-US"/>
    </w:rPr>
  </w:style>
  <w:style w:type="paragraph" w:styleId="5">
    <w:name w:val="heading 5"/>
    <w:basedOn w:val="a"/>
    <w:next w:val="a"/>
    <w:link w:val="50"/>
    <w:uiPriority w:val="9"/>
    <w:qFormat/>
    <w:rsid w:val="00270607"/>
    <w:pPr>
      <w:keepNext/>
      <w:keepLines/>
      <w:spacing w:before="200" w:line="276" w:lineRule="auto"/>
      <w:outlineLvl w:val="4"/>
    </w:pPr>
    <w:rPr>
      <w:rFonts w:ascii="Cambria" w:hAnsi="Cambria" w:cs="Times New Roman"/>
      <w:color w:val="243F60"/>
      <w:sz w:val="20"/>
      <w:szCs w:val="20"/>
    </w:rPr>
  </w:style>
  <w:style w:type="paragraph" w:styleId="6">
    <w:name w:val="heading 6"/>
    <w:basedOn w:val="a"/>
    <w:next w:val="a"/>
    <w:link w:val="60"/>
    <w:qFormat/>
    <w:rsid w:val="00270607"/>
    <w:pPr>
      <w:tabs>
        <w:tab w:val="num" w:pos="1152"/>
      </w:tabs>
      <w:spacing w:before="240" w:after="200" w:line="276" w:lineRule="auto"/>
      <w:ind w:left="1152" w:hanging="1152"/>
      <w:outlineLvl w:val="5"/>
    </w:pPr>
    <w:rPr>
      <w:rFonts w:ascii="Calibri" w:eastAsia="Calibri" w:hAnsi="Calibri" w:cs="Times New Roman"/>
      <w:i/>
      <w:sz w:val="22"/>
      <w:szCs w:val="20"/>
      <w:lang w:eastAsia="en-US"/>
    </w:rPr>
  </w:style>
  <w:style w:type="paragraph" w:styleId="7">
    <w:name w:val="heading 7"/>
    <w:basedOn w:val="a"/>
    <w:next w:val="a"/>
    <w:link w:val="70"/>
    <w:qFormat/>
    <w:rsid w:val="00270607"/>
    <w:pPr>
      <w:tabs>
        <w:tab w:val="num" w:pos="1296"/>
      </w:tabs>
      <w:spacing w:before="240" w:after="200" w:line="276" w:lineRule="auto"/>
      <w:ind w:left="1296" w:hanging="1296"/>
      <w:outlineLvl w:val="6"/>
    </w:pPr>
    <w:rPr>
      <w:rFonts w:ascii="Arial" w:eastAsia="Calibri" w:hAnsi="Arial" w:cs="Times New Roman"/>
      <w:sz w:val="20"/>
      <w:szCs w:val="20"/>
      <w:lang w:eastAsia="en-US"/>
    </w:rPr>
  </w:style>
  <w:style w:type="paragraph" w:styleId="8">
    <w:name w:val="heading 8"/>
    <w:basedOn w:val="a"/>
    <w:next w:val="a"/>
    <w:link w:val="80"/>
    <w:qFormat/>
    <w:rsid w:val="00270607"/>
    <w:pPr>
      <w:tabs>
        <w:tab w:val="num" w:pos="1440"/>
      </w:tabs>
      <w:spacing w:before="240" w:after="200" w:line="276" w:lineRule="auto"/>
      <w:ind w:left="1440" w:hanging="1440"/>
      <w:outlineLvl w:val="7"/>
    </w:pPr>
    <w:rPr>
      <w:rFonts w:ascii="Arial" w:eastAsia="Calibri" w:hAnsi="Arial" w:cs="Times New Roman"/>
      <w:i/>
      <w:sz w:val="20"/>
      <w:szCs w:val="20"/>
      <w:lang w:eastAsia="en-US"/>
    </w:rPr>
  </w:style>
  <w:style w:type="paragraph" w:styleId="9">
    <w:name w:val="heading 9"/>
    <w:basedOn w:val="a"/>
    <w:next w:val="a"/>
    <w:link w:val="90"/>
    <w:qFormat/>
    <w:rsid w:val="00270607"/>
    <w:pPr>
      <w:tabs>
        <w:tab w:val="num" w:pos="1584"/>
      </w:tabs>
      <w:spacing w:before="240" w:after="200" w:line="276" w:lineRule="auto"/>
      <w:ind w:left="1584" w:hanging="1584"/>
      <w:outlineLvl w:val="8"/>
    </w:pPr>
    <w:rPr>
      <w:rFonts w:ascii="Arial"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3"/>
    <w:uiPriority w:val="99"/>
    <w:rsid w:val="00C163BB"/>
    <w:pPr>
      <w:jc w:val="both"/>
    </w:pPr>
    <w:rPr>
      <w:rFonts w:ascii="Arial" w:hAnsi="Arial" w:cs="Times New Roman"/>
      <w:szCs w:val="20"/>
    </w:rPr>
  </w:style>
  <w:style w:type="paragraph" w:styleId="a4">
    <w:name w:val="Body Text Indent"/>
    <w:basedOn w:val="a"/>
    <w:link w:val="a5"/>
    <w:rsid w:val="00C163BB"/>
    <w:pPr>
      <w:ind w:firstLine="720"/>
      <w:jc w:val="both"/>
    </w:pPr>
  </w:style>
  <w:style w:type="paragraph" w:styleId="23">
    <w:name w:val="Body Text Indent 2"/>
    <w:basedOn w:val="a"/>
    <w:link w:val="24"/>
    <w:uiPriority w:val="99"/>
    <w:rsid w:val="00C163BB"/>
    <w:pPr>
      <w:ind w:left="1440" w:firstLine="720"/>
      <w:jc w:val="both"/>
    </w:pPr>
    <w:rPr>
      <w:rFonts w:cs="Times New Roman"/>
      <w:bCs/>
      <w:szCs w:val="20"/>
    </w:rPr>
  </w:style>
  <w:style w:type="character" w:styleId="a6">
    <w:name w:val="Hyperlink"/>
    <w:uiPriority w:val="99"/>
    <w:rsid w:val="007E3D9C"/>
    <w:rPr>
      <w:color w:val="0000FF"/>
      <w:u w:val="single"/>
    </w:rPr>
  </w:style>
  <w:style w:type="character" w:customStyle="1" w:styleId="22">
    <w:name w:val="Заголовок 2 Знак"/>
    <w:aliases w:val="H2 Знак,h2 Знак,2 Знак,Header 2 Знак"/>
    <w:link w:val="20"/>
    <w:rsid w:val="00270607"/>
    <w:rPr>
      <w:rFonts w:ascii="Cambria" w:hAnsi="Cambria"/>
      <w:b/>
      <w:bCs/>
      <w:i/>
      <w:iCs/>
      <w:sz w:val="28"/>
      <w:szCs w:val="28"/>
    </w:rPr>
  </w:style>
  <w:style w:type="character" w:customStyle="1" w:styleId="32">
    <w:name w:val="Заголовок 3 Знак"/>
    <w:link w:val="30"/>
    <w:uiPriority w:val="9"/>
    <w:rsid w:val="00270607"/>
    <w:rPr>
      <w:rFonts w:ascii="Cambria" w:hAnsi="Cambria"/>
      <w:b/>
      <w:bCs/>
    </w:rPr>
  </w:style>
  <w:style w:type="character" w:customStyle="1" w:styleId="40">
    <w:name w:val="Заголовок 4 Знак"/>
    <w:aliases w:val="H4 Знак"/>
    <w:link w:val="4"/>
    <w:rsid w:val="00270607"/>
    <w:rPr>
      <w:rFonts w:ascii="Arial" w:eastAsia="Calibri" w:hAnsi="Arial"/>
      <w:sz w:val="22"/>
      <w:lang w:eastAsia="en-US"/>
    </w:rPr>
  </w:style>
  <w:style w:type="character" w:customStyle="1" w:styleId="50">
    <w:name w:val="Заголовок 5 Знак"/>
    <w:link w:val="5"/>
    <w:uiPriority w:val="9"/>
    <w:rsid w:val="00270607"/>
    <w:rPr>
      <w:rFonts w:ascii="Cambria" w:hAnsi="Cambria"/>
      <w:color w:val="243F60"/>
    </w:rPr>
  </w:style>
  <w:style w:type="character" w:customStyle="1" w:styleId="60">
    <w:name w:val="Заголовок 6 Знак"/>
    <w:link w:val="6"/>
    <w:rsid w:val="00270607"/>
    <w:rPr>
      <w:rFonts w:ascii="Calibri" w:eastAsia="Calibri" w:hAnsi="Calibri"/>
      <w:i/>
      <w:sz w:val="22"/>
      <w:lang w:eastAsia="en-US"/>
    </w:rPr>
  </w:style>
  <w:style w:type="character" w:customStyle="1" w:styleId="70">
    <w:name w:val="Заголовок 7 Знак"/>
    <w:link w:val="7"/>
    <w:rsid w:val="00270607"/>
    <w:rPr>
      <w:rFonts w:ascii="Arial" w:eastAsia="Calibri" w:hAnsi="Arial"/>
      <w:lang w:eastAsia="en-US"/>
    </w:rPr>
  </w:style>
  <w:style w:type="character" w:customStyle="1" w:styleId="80">
    <w:name w:val="Заголовок 8 Знак"/>
    <w:link w:val="8"/>
    <w:rsid w:val="00270607"/>
    <w:rPr>
      <w:rFonts w:ascii="Arial" w:eastAsia="Calibri" w:hAnsi="Arial"/>
      <w:i/>
      <w:lang w:eastAsia="en-US"/>
    </w:rPr>
  </w:style>
  <w:style w:type="character" w:customStyle="1" w:styleId="90">
    <w:name w:val="Заголовок 9 Знак"/>
    <w:link w:val="9"/>
    <w:rsid w:val="00270607"/>
    <w:rPr>
      <w:rFonts w:ascii="Arial" w:hAnsi="Arial"/>
      <w:b/>
      <w:i/>
      <w:sz w:val="18"/>
    </w:rPr>
  </w:style>
  <w:style w:type="paragraph" w:customStyle="1" w:styleId="ConsPlusNormal">
    <w:name w:val="ConsPlusNormal"/>
    <w:link w:val="ConsPlusNormal0"/>
    <w:rsid w:val="00270607"/>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270607"/>
    <w:rPr>
      <w:rFonts w:ascii="Calibri" w:hAnsi="Calibri" w:cs="Calibri"/>
      <w:sz w:val="22"/>
    </w:rPr>
  </w:style>
  <w:style w:type="paragraph" w:customStyle="1" w:styleId="ConsPlusCell">
    <w:name w:val="ConsPlusCell"/>
    <w:rsid w:val="00270607"/>
    <w:pPr>
      <w:widowControl w:val="0"/>
      <w:autoSpaceDE w:val="0"/>
      <w:autoSpaceDN w:val="0"/>
      <w:adjustRightInd w:val="0"/>
    </w:pPr>
    <w:rPr>
      <w:rFonts w:ascii="Calibri" w:eastAsia="MS Mincho" w:hAnsi="Calibri" w:cs="Calibri"/>
      <w:sz w:val="22"/>
      <w:szCs w:val="22"/>
    </w:rPr>
  </w:style>
  <w:style w:type="paragraph" w:customStyle="1" w:styleId="a7">
    <w:name w:val="Стиль"/>
    <w:basedOn w:val="a"/>
    <w:rsid w:val="00270607"/>
    <w:pPr>
      <w:spacing w:after="160" w:line="240" w:lineRule="exact"/>
    </w:pPr>
    <w:rPr>
      <w:rFonts w:ascii="Verdana" w:hAnsi="Verdana" w:cs="Verdana"/>
      <w:sz w:val="20"/>
      <w:szCs w:val="20"/>
      <w:lang w:val="en-US" w:eastAsia="en-US"/>
    </w:rPr>
  </w:style>
  <w:style w:type="paragraph" w:styleId="a8">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9"/>
    <w:uiPriority w:val="99"/>
    <w:qFormat/>
    <w:rsid w:val="00270607"/>
    <w:pPr>
      <w:spacing w:before="100" w:beforeAutospacing="1" w:after="100" w:afterAutospacing="1"/>
    </w:pPr>
    <w:rPr>
      <w:rFonts w:cs="Times New Roman"/>
    </w:rPr>
  </w:style>
  <w:style w:type="character" w:customStyle="1" w:styleId="a9">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270607"/>
    <w:rPr>
      <w:sz w:val="24"/>
      <w:szCs w:val="24"/>
    </w:rPr>
  </w:style>
  <w:style w:type="paragraph" w:styleId="aa">
    <w:name w:val="List Paragraph"/>
    <w:basedOn w:val="a"/>
    <w:uiPriority w:val="34"/>
    <w:qFormat/>
    <w:rsid w:val="00270607"/>
    <w:pPr>
      <w:spacing w:after="200" w:line="276" w:lineRule="auto"/>
      <w:ind w:left="720"/>
      <w:contextualSpacing/>
    </w:pPr>
    <w:rPr>
      <w:rFonts w:ascii="Calibri" w:hAnsi="Calibri" w:cs="Times New Roman"/>
      <w:sz w:val="22"/>
      <w:szCs w:val="22"/>
    </w:rPr>
  </w:style>
  <w:style w:type="paragraph" w:customStyle="1" w:styleId="ConsPlusNonformat">
    <w:name w:val="ConsPlusNonformat"/>
    <w:rsid w:val="00270607"/>
    <w:pPr>
      <w:widowControl w:val="0"/>
      <w:autoSpaceDE w:val="0"/>
      <w:autoSpaceDN w:val="0"/>
    </w:pPr>
    <w:rPr>
      <w:rFonts w:ascii="Courier New" w:hAnsi="Courier New" w:cs="Courier New"/>
    </w:rPr>
  </w:style>
  <w:style w:type="paragraph" w:customStyle="1" w:styleId="Heading">
    <w:name w:val="Heading"/>
    <w:rsid w:val="00270607"/>
    <w:pPr>
      <w:suppressAutoHyphens/>
      <w:autoSpaceDE w:val="0"/>
    </w:pPr>
    <w:rPr>
      <w:rFonts w:ascii="Arial" w:eastAsia="Arial" w:hAnsi="Arial" w:cs="Arial"/>
      <w:b/>
      <w:bCs/>
      <w:sz w:val="22"/>
      <w:szCs w:val="22"/>
      <w:lang w:eastAsia="ar-SA"/>
    </w:rPr>
  </w:style>
  <w:style w:type="paragraph" w:customStyle="1" w:styleId="ConsPlusTitle">
    <w:name w:val="ConsPlusTitle"/>
    <w:uiPriority w:val="99"/>
    <w:rsid w:val="00270607"/>
    <w:pPr>
      <w:widowControl w:val="0"/>
      <w:autoSpaceDE w:val="0"/>
      <w:autoSpaceDN w:val="0"/>
    </w:pPr>
    <w:rPr>
      <w:rFonts w:ascii="Calibri" w:hAnsi="Calibri" w:cs="Calibri"/>
      <w:b/>
      <w:sz w:val="22"/>
    </w:rPr>
  </w:style>
  <w:style w:type="paragraph" w:customStyle="1" w:styleId="ConsPlusDocList">
    <w:name w:val="ConsPlusDocList"/>
    <w:rsid w:val="00270607"/>
    <w:pPr>
      <w:widowControl w:val="0"/>
      <w:autoSpaceDE w:val="0"/>
      <w:autoSpaceDN w:val="0"/>
    </w:pPr>
    <w:rPr>
      <w:rFonts w:ascii="Courier New" w:hAnsi="Courier New" w:cs="Courier New"/>
    </w:rPr>
  </w:style>
  <w:style w:type="paragraph" w:customStyle="1" w:styleId="ConsPlusTitlePage">
    <w:name w:val="ConsPlusTitlePage"/>
    <w:rsid w:val="00270607"/>
    <w:pPr>
      <w:widowControl w:val="0"/>
      <w:autoSpaceDE w:val="0"/>
      <w:autoSpaceDN w:val="0"/>
    </w:pPr>
    <w:rPr>
      <w:rFonts w:ascii="Tahoma" w:hAnsi="Tahoma" w:cs="Tahoma"/>
    </w:rPr>
  </w:style>
  <w:style w:type="paragraph" w:customStyle="1" w:styleId="ConsPlusJurTerm">
    <w:name w:val="ConsPlusJurTerm"/>
    <w:rsid w:val="00270607"/>
    <w:pPr>
      <w:widowControl w:val="0"/>
      <w:autoSpaceDE w:val="0"/>
      <w:autoSpaceDN w:val="0"/>
    </w:pPr>
    <w:rPr>
      <w:rFonts w:ascii="Tahoma" w:hAnsi="Tahoma" w:cs="Tahoma"/>
      <w:sz w:val="26"/>
    </w:rPr>
  </w:style>
  <w:style w:type="paragraph" w:styleId="ab">
    <w:name w:val="Balloon Text"/>
    <w:basedOn w:val="a"/>
    <w:link w:val="ac"/>
    <w:uiPriority w:val="99"/>
    <w:unhideWhenUsed/>
    <w:rsid w:val="00270607"/>
    <w:rPr>
      <w:rFonts w:ascii="Tahoma" w:eastAsia="Calibri" w:hAnsi="Tahoma" w:cs="Tahoma"/>
      <w:sz w:val="16"/>
      <w:szCs w:val="16"/>
      <w:lang w:eastAsia="en-US"/>
    </w:rPr>
  </w:style>
  <w:style w:type="character" w:customStyle="1" w:styleId="ac">
    <w:name w:val="Текст выноски Знак"/>
    <w:link w:val="ab"/>
    <w:uiPriority w:val="99"/>
    <w:rsid w:val="00270607"/>
    <w:rPr>
      <w:rFonts w:ascii="Tahoma" w:eastAsia="Calibri" w:hAnsi="Tahoma" w:cs="Tahoma"/>
      <w:sz w:val="16"/>
      <w:szCs w:val="16"/>
      <w:lang w:eastAsia="en-US"/>
    </w:rPr>
  </w:style>
  <w:style w:type="table" w:styleId="ad">
    <w:name w:val="Table Grid"/>
    <w:basedOn w:val="a1"/>
    <w:uiPriority w:val="59"/>
    <w:rsid w:val="002706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270607"/>
    <w:rPr>
      <w:rFonts w:ascii="Calibri" w:eastAsia="Calibri" w:hAnsi="Calibri"/>
      <w:sz w:val="22"/>
      <w:szCs w:val="22"/>
      <w:lang w:eastAsia="en-US"/>
    </w:rPr>
  </w:style>
  <w:style w:type="paragraph" w:styleId="af">
    <w:name w:val="caption"/>
    <w:basedOn w:val="a"/>
    <w:next w:val="a"/>
    <w:uiPriority w:val="35"/>
    <w:qFormat/>
    <w:rsid w:val="00270607"/>
    <w:pPr>
      <w:spacing w:after="200" w:line="276" w:lineRule="auto"/>
    </w:pPr>
    <w:rPr>
      <w:rFonts w:cs="Times New Roman"/>
      <w:b/>
      <w:bCs/>
      <w:color w:val="4F81BD"/>
      <w:sz w:val="18"/>
      <w:szCs w:val="18"/>
    </w:rPr>
  </w:style>
  <w:style w:type="paragraph" w:styleId="af0">
    <w:name w:val="Title"/>
    <w:basedOn w:val="a"/>
    <w:next w:val="a"/>
    <w:link w:val="af1"/>
    <w:uiPriority w:val="10"/>
    <w:qFormat/>
    <w:rsid w:val="00270607"/>
    <w:pPr>
      <w:pBdr>
        <w:bottom w:val="single" w:sz="8" w:space="4" w:color="4F81BD"/>
      </w:pBdr>
      <w:spacing w:after="300" w:line="276" w:lineRule="auto"/>
      <w:contextualSpacing/>
    </w:pPr>
    <w:rPr>
      <w:rFonts w:ascii="Cambria" w:hAnsi="Cambria" w:cs="Times New Roman"/>
      <w:color w:val="17365D"/>
      <w:spacing w:val="5"/>
      <w:kern w:val="28"/>
      <w:sz w:val="52"/>
      <w:szCs w:val="52"/>
    </w:rPr>
  </w:style>
  <w:style w:type="character" w:customStyle="1" w:styleId="af1">
    <w:name w:val="Название Знак"/>
    <w:link w:val="af0"/>
    <w:uiPriority w:val="10"/>
    <w:rsid w:val="00270607"/>
    <w:rPr>
      <w:rFonts w:ascii="Cambria" w:hAnsi="Cambria"/>
      <w:color w:val="17365D"/>
      <w:spacing w:val="5"/>
      <w:kern w:val="28"/>
      <w:sz w:val="52"/>
      <w:szCs w:val="52"/>
    </w:rPr>
  </w:style>
  <w:style w:type="paragraph" w:styleId="af2">
    <w:name w:val="Subtitle"/>
    <w:basedOn w:val="a"/>
    <w:next w:val="a"/>
    <w:link w:val="af3"/>
    <w:uiPriority w:val="11"/>
    <w:qFormat/>
    <w:rsid w:val="00270607"/>
    <w:pPr>
      <w:numPr>
        <w:ilvl w:val="1"/>
      </w:numPr>
      <w:spacing w:after="200" w:line="276" w:lineRule="auto"/>
    </w:pPr>
    <w:rPr>
      <w:rFonts w:ascii="Cambria" w:hAnsi="Cambria" w:cs="Times New Roman"/>
      <w:i/>
      <w:iCs/>
      <w:color w:val="4F81BD"/>
      <w:spacing w:val="15"/>
      <w:sz w:val="20"/>
      <w:szCs w:val="20"/>
    </w:rPr>
  </w:style>
  <w:style w:type="character" w:customStyle="1" w:styleId="af3">
    <w:name w:val="Подзаголовок Знак"/>
    <w:link w:val="af2"/>
    <w:uiPriority w:val="11"/>
    <w:rsid w:val="00270607"/>
    <w:rPr>
      <w:rFonts w:ascii="Cambria" w:hAnsi="Cambria"/>
      <w:i/>
      <w:iCs/>
      <w:color w:val="4F81BD"/>
      <w:spacing w:val="15"/>
    </w:rPr>
  </w:style>
  <w:style w:type="paragraph" w:styleId="af4">
    <w:name w:val="Block Text"/>
    <w:basedOn w:val="a"/>
    <w:next w:val="a"/>
    <w:link w:val="af5"/>
    <w:uiPriority w:val="29"/>
    <w:qFormat/>
    <w:rsid w:val="00270607"/>
    <w:pPr>
      <w:spacing w:after="200" w:line="276" w:lineRule="auto"/>
    </w:pPr>
    <w:rPr>
      <w:rFonts w:cs="Times New Roman"/>
      <w:i/>
      <w:iCs/>
      <w:color w:val="000000"/>
      <w:sz w:val="20"/>
      <w:szCs w:val="20"/>
    </w:rPr>
  </w:style>
  <w:style w:type="character" w:customStyle="1" w:styleId="af5">
    <w:name w:val="Цитата Знак"/>
    <w:link w:val="af4"/>
    <w:uiPriority w:val="29"/>
    <w:rsid w:val="00270607"/>
    <w:rPr>
      <w:i/>
      <w:iCs/>
      <w:color w:val="000000"/>
    </w:rPr>
  </w:style>
  <w:style w:type="character" w:styleId="af6">
    <w:name w:val="Strong"/>
    <w:uiPriority w:val="22"/>
    <w:qFormat/>
    <w:rsid w:val="00270607"/>
    <w:rPr>
      <w:b/>
      <w:bCs/>
    </w:rPr>
  </w:style>
  <w:style w:type="character" w:styleId="af7">
    <w:name w:val="Emphasis"/>
    <w:uiPriority w:val="20"/>
    <w:qFormat/>
    <w:rsid w:val="00270607"/>
    <w:rPr>
      <w:i/>
      <w:iCs/>
    </w:rPr>
  </w:style>
  <w:style w:type="paragraph" w:customStyle="1" w:styleId="14">
    <w:name w:val="Без интервала1"/>
    <w:basedOn w:val="a"/>
    <w:link w:val="af8"/>
    <w:uiPriority w:val="99"/>
    <w:qFormat/>
    <w:rsid w:val="00270607"/>
    <w:pPr>
      <w:spacing w:line="276" w:lineRule="auto"/>
    </w:pPr>
    <w:rPr>
      <w:rFonts w:cs="Times New Roman"/>
      <w:sz w:val="20"/>
      <w:szCs w:val="20"/>
    </w:rPr>
  </w:style>
  <w:style w:type="character" w:customStyle="1" w:styleId="af8">
    <w:name w:val="Без интервала Знак"/>
    <w:link w:val="14"/>
    <w:uiPriority w:val="99"/>
    <w:rsid w:val="00270607"/>
  </w:style>
  <w:style w:type="paragraph" w:customStyle="1" w:styleId="15">
    <w:name w:val="Абзац списка1"/>
    <w:basedOn w:val="a"/>
    <w:link w:val="af9"/>
    <w:uiPriority w:val="34"/>
    <w:qFormat/>
    <w:rsid w:val="00270607"/>
    <w:pPr>
      <w:spacing w:after="200" w:line="276" w:lineRule="auto"/>
      <w:ind w:left="720"/>
      <w:contextualSpacing/>
    </w:pPr>
    <w:rPr>
      <w:rFonts w:ascii="Calibri" w:eastAsia="Calibri" w:hAnsi="Calibri" w:cs="Times New Roman"/>
      <w:sz w:val="20"/>
      <w:szCs w:val="20"/>
    </w:rPr>
  </w:style>
  <w:style w:type="character" w:customStyle="1" w:styleId="af9">
    <w:name w:val="Абзац списка Знак"/>
    <w:link w:val="15"/>
    <w:uiPriority w:val="34"/>
    <w:locked/>
    <w:rsid w:val="00270607"/>
    <w:rPr>
      <w:rFonts w:ascii="Calibri" w:eastAsia="Calibri" w:hAnsi="Calibri"/>
    </w:rPr>
  </w:style>
  <w:style w:type="paragraph" w:customStyle="1" w:styleId="210">
    <w:name w:val="Цитата 21"/>
    <w:basedOn w:val="a"/>
    <w:next w:val="a"/>
    <w:link w:val="25"/>
    <w:uiPriority w:val="29"/>
    <w:qFormat/>
    <w:rsid w:val="00270607"/>
    <w:pPr>
      <w:spacing w:after="200" w:line="276" w:lineRule="auto"/>
    </w:pPr>
    <w:rPr>
      <w:rFonts w:cs="Times New Roman"/>
      <w:i/>
      <w:iCs/>
      <w:color w:val="000000"/>
      <w:sz w:val="20"/>
      <w:szCs w:val="20"/>
    </w:rPr>
  </w:style>
  <w:style w:type="character" w:customStyle="1" w:styleId="25">
    <w:name w:val="Цитата 2 Знак"/>
    <w:link w:val="210"/>
    <w:uiPriority w:val="29"/>
    <w:rsid w:val="00270607"/>
    <w:rPr>
      <w:i/>
      <w:iCs/>
      <w:color w:val="000000"/>
    </w:rPr>
  </w:style>
  <w:style w:type="paragraph" w:customStyle="1" w:styleId="16">
    <w:name w:val="Выделенная цитата1"/>
    <w:basedOn w:val="a"/>
    <w:next w:val="a"/>
    <w:link w:val="afa"/>
    <w:uiPriority w:val="30"/>
    <w:qFormat/>
    <w:rsid w:val="00270607"/>
    <w:pPr>
      <w:pBdr>
        <w:bottom w:val="single" w:sz="4" w:space="4" w:color="4F81BD"/>
      </w:pBdr>
      <w:spacing w:before="200" w:after="280" w:line="276" w:lineRule="auto"/>
      <w:ind w:left="936" w:right="936"/>
    </w:pPr>
    <w:rPr>
      <w:rFonts w:cs="Times New Roman"/>
      <w:b/>
      <w:bCs/>
      <w:i/>
      <w:iCs/>
      <w:color w:val="4F81BD"/>
      <w:sz w:val="20"/>
      <w:szCs w:val="20"/>
    </w:rPr>
  </w:style>
  <w:style w:type="character" w:customStyle="1" w:styleId="afa">
    <w:name w:val="Выделенная цитата Знак"/>
    <w:link w:val="16"/>
    <w:uiPriority w:val="30"/>
    <w:rsid w:val="00270607"/>
    <w:rPr>
      <w:b/>
      <w:bCs/>
      <w:i/>
      <w:iCs/>
      <w:color w:val="4F81BD"/>
    </w:rPr>
  </w:style>
  <w:style w:type="character" w:customStyle="1" w:styleId="17">
    <w:name w:val="Слабое выделение1"/>
    <w:uiPriority w:val="99"/>
    <w:qFormat/>
    <w:rsid w:val="00270607"/>
    <w:rPr>
      <w:i/>
      <w:iCs/>
      <w:color w:val="808080"/>
    </w:rPr>
  </w:style>
  <w:style w:type="character" w:customStyle="1" w:styleId="18">
    <w:name w:val="Сильное выделение1"/>
    <w:uiPriority w:val="99"/>
    <w:qFormat/>
    <w:rsid w:val="00270607"/>
    <w:rPr>
      <w:b/>
      <w:bCs/>
      <w:i/>
      <w:iCs/>
      <w:color w:val="4F81BD"/>
    </w:rPr>
  </w:style>
  <w:style w:type="character" w:customStyle="1" w:styleId="19">
    <w:name w:val="Слабая ссылка1"/>
    <w:uiPriority w:val="99"/>
    <w:qFormat/>
    <w:rsid w:val="00270607"/>
    <w:rPr>
      <w:smallCaps/>
      <w:color w:val="C0504D"/>
      <w:u w:val="single"/>
    </w:rPr>
  </w:style>
  <w:style w:type="character" w:customStyle="1" w:styleId="1a">
    <w:name w:val="Сильная ссылка1"/>
    <w:uiPriority w:val="99"/>
    <w:qFormat/>
    <w:rsid w:val="00270607"/>
    <w:rPr>
      <w:b/>
      <w:bCs/>
      <w:smallCaps/>
      <w:color w:val="C0504D"/>
      <w:spacing w:val="5"/>
      <w:u w:val="single"/>
    </w:rPr>
  </w:style>
  <w:style w:type="character" w:customStyle="1" w:styleId="1b">
    <w:name w:val="Название книги1"/>
    <w:uiPriority w:val="99"/>
    <w:qFormat/>
    <w:rsid w:val="00270607"/>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70607"/>
    <w:rPr>
      <w:sz w:val="24"/>
    </w:rPr>
  </w:style>
  <w:style w:type="paragraph" w:customStyle="1" w:styleId="1c">
    <w:name w:val="Заголовок оглавления1"/>
    <w:basedOn w:val="10"/>
    <w:next w:val="a"/>
    <w:uiPriority w:val="99"/>
    <w:qFormat/>
    <w:rsid w:val="00270607"/>
    <w:pPr>
      <w:keepLines/>
      <w:spacing w:before="480" w:line="276" w:lineRule="auto"/>
      <w:jc w:val="both"/>
      <w:outlineLvl w:val="9"/>
    </w:pPr>
    <w:rPr>
      <w:rFonts w:ascii="Cambria" w:hAnsi="Cambria"/>
      <w:b/>
      <w:bCs/>
      <w:color w:val="365F91"/>
      <w:sz w:val="28"/>
      <w:szCs w:val="28"/>
    </w:rPr>
  </w:style>
  <w:style w:type="paragraph" w:styleId="afb">
    <w:name w:val="header"/>
    <w:basedOn w:val="a"/>
    <w:link w:val="afc"/>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c">
    <w:name w:val="Верхний колонтитул Знак"/>
    <w:link w:val="afb"/>
    <w:uiPriority w:val="99"/>
    <w:rsid w:val="00270607"/>
    <w:rPr>
      <w:rFonts w:ascii="Calibri" w:eastAsia="Calibri" w:hAnsi="Calibri"/>
      <w:sz w:val="22"/>
      <w:szCs w:val="22"/>
      <w:lang w:eastAsia="en-US"/>
    </w:rPr>
  </w:style>
  <w:style w:type="paragraph" w:styleId="afd">
    <w:name w:val="footer"/>
    <w:basedOn w:val="a"/>
    <w:link w:val="afe"/>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e">
    <w:name w:val="Нижний колонтитул Знак"/>
    <w:link w:val="afd"/>
    <w:uiPriority w:val="99"/>
    <w:rsid w:val="00270607"/>
    <w:rPr>
      <w:rFonts w:ascii="Calibri" w:eastAsia="Calibri" w:hAnsi="Calibri"/>
      <w:sz w:val="22"/>
      <w:szCs w:val="22"/>
      <w:lang w:eastAsia="en-US"/>
    </w:rPr>
  </w:style>
  <w:style w:type="numbering" w:customStyle="1" w:styleId="1d">
    <w:name w:val="Нет списка1"/>
    <w:next w:val="a2"/>
    <w:uiPriority w:val="99"/>
    <w:semiHidden/>
    <w:unhideWhenUsed/>
    <w:rsid w:val="00270607"/>
  </w:style>
  <w:style w:type="paragraph" w:styleId="33">
    <w:name w:val="toc 3"/>
    <w:basedOn w:val="a"/>
    <w:next w:val="a"/>
    <w:autoRedefine/>
    <w:uiPriority w:val="39"/>
    <w:unhideWhenUsed/>
    <w:rsid w:val="00270607"/>
    <w:pPr>
      <w:spacing w:after="100" w:line="276" w:lineRule="auto"/>
      <w:ind w:left="440"/>
    </w:pPr>
    <w:rPr>
      <w:rFonts w:ascii="Calibri" w:eastAsia="Calibri" w:hAnsi="Calibri" w:cs="Times New Roman"/>
      <w:sz w:val="22"/>
      <w:szCs w:val="22"/>
      <w:lang w:eastAsia="en-US"/>
    </w:rPr>
  </w:style>
  <w:style w:type="character" w:styleId="aff">
    <w:name w:val="annotation reference"/>
    <w:uiPriority w:val="99"/>
    <w:unhideWhenUsed/>
    <w:rsid w:val="00270607"/>
    <w:rPr>
      <w:sz w:val="16"/>
      <w:szCs w:val="16"/>
    </w:rPr>
  </w:style>
  <w:style w:type="paragraph" w:styleId="aff0">
    <w:name w:val="annotation text"/>
    <w:basedOn w:val="a"/>
    <w:link w:val="aff1"/>
    <w:uiPriority w:val="99"/>
    <w:unhideWhenUsed/>
    <w:rsid w:val="00270607"/>
    <w:pPr>
      <w:spacing w:after="200"/>
    </w:pPr>
    <w:rPr>
      <w:rFonts w:ascii="Calibri" w:eastAsia="Calibri" w:hAnsi="Calibri" w:cs="Times New Roman"/>
      <w:sz w:val="20"/>
      <w:szCs w:val="20"/>
      <w:lang w:eastAsia="en-US"/>
    </w:rPr>
  </w:style>
  <w:style w:type="character" w:customStyle="1" w:styleId="aff1">
    <w:name w:val="Текст примечания Знак"/>
    <w:link w:val="aff0"/>
    <w:uiPriority w:val="99"/>
    <w:rsid w:val="00270607"/>
    <w:rPr>
      <w:rFonts w:ascii="Calibri" w:eastAsia="Calibri" w:hAnsi="Calibri"/>
      <w:lang w:eastAsia="en-US"/>
    </w:rPr>
  </w:style>
  <w:style w:type="paragraph" w:styleId="26">
    <w:name w:val="toc 2"/>
    <w:basedOn w:val="a"/>
    <w:next w:val="a"/>
    <w:autoRedefine/>
    <w:uiPriority w:val="39"/>
    <w:unhideWhenUsed/>
    <w:rsid w:val="00270607"/>
    <w:pPr>
      <w:spacing w:after="100" w:line="276" w:lineRule="auto"/>
      <w:ind w:left="220"/>
    </w:pPr>
    <w:rPr>
      <w:rFonts w:ascii="Calibri" w:eastAsia="Calibri" w:hAnsi="Calibri" w:cs="Times New Roman"/>
      <w:sz w:val="22"/>
      <w:szCs w:val="22"/>
      <w:lang w:eastAsia="en-US"/>
    </w:rPr>
  </w:style>
  <w:style w:type="paragraph" w:styleId="1e">
    <w:name w:val="toc 1"/>
    <w:basedOn w:val="a"/>
    <w:next w:val="a"/>
    <w:autoRedefine/>
    <w:uiPriority w:val="39"/>
    <w:unhideWhenUsed/>
    <w:rsid w:val="00270607"/>
    <w:pPr>
      <w:spacing w:after="100" w:line="276" w:lineRule="auto"/>
    </w:pPr>
    <w:rPr>
      <w:rFonts w:ascii="Calibri" w:hAnsi="Calibri" w:cs="Times New Roman"/>
      <w:sz w:val="22"/>
      <w:szCs w:val="22"/>
    </w:rPr>
  </w:style>
  <w:style w:type="paragraph" w:styleId="41">
    <w:name w:val="toc 4"/>
    <w:basedOn w:val="a"/>
    <w:next w:val="a"/>
    <w:autoRedefine/>
    <w:uiPriority w:val="39"/>
    <w:unhideWhenUsed/>
    <w:rsid w:val="00270607"/>
    <w:pPr>
      <w:spacing w:after="100" w:line="276" w:lineRule="auto"/>
      <w:ind w:left="660"/>
    </w:pPr>
    <w:rPr>
      <w:rFonts w:ascii="Calibri" w:hAnsi="Calibri" w:cs="Times New Roman"/>
      <w:sz w:val="22"/>
      <w:szCs w:val="22"/>
    </w:rPr>
  </w:style>
  <w:style w:type="paragraph" w:styleId="51">
    <w:name w:val="toc 5"/>
    <w:basedOn w:val="a"/>
    <w:next w:val="a"/>
    <w:autoRedefine/>
    <w:uiPriority w:val="39"/>
    <w:unhideWhenUsed/>
    <w:rsid w:val="00270607"/>
    <w:pPr>
      <w:spacing w:after="100" w:line="276" w:lineRule="auto"/>
      <w:ind w:left="880"/>
    </w:pPr>
    <w:rPr>
      <w:rFonts w:ascii="Calibri" w:hAnsi="Calibri" w:cs="Times New Roman"/>
      <w:sz w:val="22"/>
      <w:szCs w:val="22"/>
    </w:rPr>
  </w:style>
  <w:style w:type="paragraph" w:styleId="61">
    <w:name w:val="toc 6"/>
    <w:basedOn w:val="a"/>
    <w:next w:val="a"/>
    <w:autoRedefine/>
    <w:uiPriority w:val="39"/>
    <w:unhideWhenUsed/>
    <w:rsid w:val="00270607"/>
    <w:pPr>
      <w:spacing w:after="100" w:line="276" w:lineRule="auto"/>
      <w:ind w:left="1100"/>
    </w:pPr>
    <w:rPr>
      <w:rFonts w:ascii="Calibri" w:hAnsi="Calibri" w:cs="Times New Roman"/>
      <w:sz w:val="22"/>
      <w:szCs w:val="22"/>
    </w:rPr>
  </w:style>
  <w:style w:type="paragraph" w:styleId="71">
    <w:name w:val="toc 7"/>
    <w:basedOn w:val="a"/>
    <w:next w:val="a"/>
    <w:autoRedefine/>
    <w:uiPriority w:val="39"/>
    <w:unhideWhenUsed/>
    <w:rsid w:val="00270607"/>
    <w:pPr>
      <w:spacing w:after="100" w:line="276" w:lineRule="auto"/>
      <w:ind w:left="1320"/>
    </w:pPr>
    <w:rPr>
      <w:rFonts w:ascii="Calibri" w:hAnsi="Calibri" w:cs="Times New Roman"/>
      <w:sz w:val="22"/>
      <w:szCs w:val="22"/>
    </w:rPr>
  </w:style>
  <w:style w:type="paragraph" w:styleId="81">
    <w:name w:val="toc 8"/>
    <w:basedOn w:val="a"/>
    <w:next w:val="a"/>
    <w:autoRedefine/>
    <w:uiPriority w:val="39"/>
    <w:unhideWhenUsed/>
    <w:rsid w:val="00270607"/>
    <w:pPr>
      <w:spacing w:after="100" w:line="276" w:lineRule="auto"/>
      <w:ind w:left="1540"/>
    </w:pPr>
    <w:rPr>
      <w:rFonts w:ascii="Calibri" w:hAnsi="Calibri" w:cs="Times New Roman"/>
      <w:sz w:val="22"/>
      <w:szCs w:val="22"/>
    </w:rPr>
  </w:style>
  <w:style w:type="paragraph" w:styleId="91">
    <w:name w:val="toc 9"/>
    <w:basedOn w:val="a"/>
    <w:next w:val="a"/>
    <w:autoRedefine/>
    <w:uiPriority w:val="39"/>
    <w:unhideWhenUsed/>
    <w:rsid w:val="00270607"/>
    <w:pPr>
      <w:spacing w:after="100" w:line="276" w:lineRule="auto"/>
      <w:ind w:left="1760"/>
    </w:pPr>
    <w:rPr>
      <w:rFonts w:ascii="Calibri" w:hAnsi="Calibri" w:cs="Times New Roman"/>
      <w:sz w:val="22"/>
      <w:szCs w:val="22"/>
    </w:rPr>
  </w:style>
  <w:style w:type="character" w:customStyle="1" w:styleId="aff2">
    <w:name w:val="Основной текст_"/>
    <w:link w:val="27"/>
    <w:rsid w:val="00270607"/>
    <w:rPr>
      <w:sz w:val="17"/>
      <w:szCs w:val="17"/>
      <w:shd w:val="clear" w:color="auto" w:fill="FFFFFF"/>
    </w:rPr>
  </w:style>
  <w:style w:type="paragraph" w:customStyle="1" w:styleId="27">
    <w:name w:val="Основной текст2"/>
    <w:basedOn w:val="a"/>
    <w:link w:val="aff2"/>
    <w:rsid w:val="00270607"/>
    <w:pPr>
      <w:widowControl w:val="0"/>
      <w:shd w:val="clear" w:color="auto" w:fill="FFFFFF"/>
      <w:spacing w:line="202" w:lineRule="exact"/>
      <w:ind w:hanging="540"/>
    </w:pPr>
    <w:rPr>
      <w:rFonts w:cs="Times New Roman"/>
      <w:sz w:val="17"/>
      <w:szCs w:val="17"/>
    </w:rPr>
  </w:style>
  <w:style w:type="character" w:customStyle="1" w:styleId="1f">
    <w:name w:val="Основной текст1"/>
    <w:rsid w:val="00270607"/>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0">
    <w:name w:val="Замещающий текст1"/>
    <w:uiPriority w:val="99"/>
    <w:semiHidden/>
    <w:rsid w:val="00270607"/>
    <w:rPr>
      <w:color w:val="808080"/>
    </w:rPr>
  </w:style>
  <w:style w:type="paragraph" w:styleId="aff3">
    <w:name w:val="annotation subject"/>
    <w:basedOn w:val="aff0"/>
    <w:next w:val="aff0"/>
    <w:link w:val="aff4"/>
    <w:uiPriority w:val="99"/>
    <w:unhideWhenUsed/>
    <w:rsid w:val="00270607"/>
    <w:rPr>
      <w:b/>
      <w:bCs/>
    </w:rPr>
  </w:style>
  <w:style w:type="character" w:customStyle="1" w:styleId="aff4">
    <w:name w:val="Тема примечания Знак"/>
    <w:link w:val="aff3"/>
    <w:uiPriority w:val="99"/>
    <w:rsid w:val="00270607"/>
    <w:rPr>
      <w:rFonts w:ascii="Calibri" w:eastAsia="Calibri" w:hAnsi="Calibri"/>
      <w:b/>
      <w:bCs/>
      <w:lang w:eastAsia="en-US"/>
    </w:rPr>
  </w:style>
  <w:style w:type="paragraph" w:customStyle="1" w:styleId="1f1">
    <w:name w:val="Рецензия1"/>
    <w:hidden/>
    <w:uiPriority w:val="99"/>
    <w:semiHidden/>
    <w:rsid w:val="00270607"/>
    <w:rPr>
      <w:rFonts w:ascii="Calibri" w:eastAsia="Calibri" w:hAnsi="Calibri"/>
      <w:sz w:val="22"/>
      <w:szCs w:val="22"/>
      <w:lang w:eastAsia="en-US"/>
    </w:rPr>
  </w:style>
  <w:style w:type="paragraph" w:customStyle="1" w:styleId="font5">
    <w:name w:val="font5"/>
    <w:basedOn w:val="a"/>
    <w:rsid w:val="00270607"/>
    <w:pPr>
      <w:spacing w:before="100" w:beforeAutospacing="1" w:after="100" w:afterAutospacing="1"/>
    </w:pPr>
    <w:rPr>
      <w:rFonts w:ascii="Calibri" w:hAnsi="Calibri" w:cs="Calibri"/>
      <w:color w:val="000000"/>
      <w:sz w:val="16"/>
      <w:szCs w:val="16"/>
    </w:rPr>
  </w:style>
  <w:style w:type="paragraph" w:customStyle="1" w:styleId="xl63">
    <w:name w:val="xl6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b/>
      <w:bCs/>
      <w:color w:val="000000"/>
      <w:sz w:val="16"/>
      <w:szCs w:val="16"/>
    </w:rPr>
  </w:style>
  <w:style w:type="paragraph" w:customStyle="1" w:styleId="xl64">
    <w:name w:val="xl64"/>
    <w:basedOn w:val="a"/>
    <w:rsid w:val="00270607"/>
    <w:pPr>
      <w:pBdr>
        <w:left w:val="single" w:sz="8" w:space="0" w:color="auto"/>
        <w:bottom w:val="single" w:sz="8" w:space="0" w:color="auto"/>
        <w:right w:val="single" w:sz="8" w:space="0" w:color="auto"/>
      </w:pBdr>
      <w:spacing w:before="100" w:beforeAutospacing="1" w:after="100" w:afterAutospacing="1"/>
    </w:pPr>
    <w:rPr>
      <w:rFonts w:cs="Times New Roman"/>
    </w:rPr>
  </w:style>
  <w:style w:type="paragraph" w:customStyle="1" w:styleId="xl65">
    <w:name w:val="xl65"/>
    <w:basedOn w:val="a"/>
    <w:rsid w:val="00270607"/>
    <w:pPr>
      <w:pBdr>
        <w:left w:val="single" w:sz="8" w:space="0" w:color="auto"/>
        <w:right w:val="single" w:sz="8" w:space="0" w:color="auto"/>
      </w:pBdr>
      <w:spacing w:before="100" w:beforeAutospacing="1" w:after="100" w:afterAutospacing="1"/>
    </w:pPr>
    <w:rPr>
      <w:rFonts w:cs="Times New Roman"/>
    </w:rPr>
  </w:style>
  <w:style w:type="paragraph" w:customStyle="1" w:styleId="xl66">
    <w:name w:val="xl66"/>
    <w:basedOn w:val="a"/>
    <w:rsid w:val="00270607"/>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sz w:val="16"/>
      <w:szCs w:val="16"/>
    </w:rPr>
  </w:style>
  <w:style w:type="paragraph" w:customStyle="1" w:styleId="xl67">
    <w:name w:val="xl67"/>
    <w:basedOn w:val="a"/>
    <w:rsid w:val="00270607"/>
    <w:pPr>
      <w:spacing w:before="100" w:beforeAutospacing="1" w:after="100" w:afterAutospacing="1"/>
    </w:pPr>
    <w:rPr>
      <w:rFonts w:cs="Times New Roman"/>
    </w:rPr>
  </w:style>
  <w:style w:type="paragraph" w:customStyle="1" w:styleId="xl68">
    <w:name w:val="xl68"/>
    <w:basedOn w:val="a"/>
    <w:rsid w:val="00270607"/>
    <w:pPr>
      <w:pBdr>
        <w:top w:val="single" w:sz="8" w:space="0" w:color="auto"/>
        <w:left w:val="single" w:sz="8" w:space="0" w:color="auto"/>
      </w:pBdr>
      <w:spacing w:before="100" w:beforeAutospacing="1" w:after="100" w:afterAutospacing="1"/>
    </w:pPr>
    <w:rPr>
      <w:rFonts w:cs="Times New Roman"/>
      <w:sz w:val="16"/>
      <w:szCs w:val="16"/>
    </w:rPr>
  </w:style>
  <w:style w:type="paragraph" w:customStyle="1" w:styleId="xl69">
    <w:name w:val="xl69"/>
    <w:basedOn w:val="a"/>
    <w:rsid w:val="00270607"/>
    <w:pPr>
      <w:pBdr>
        <w:top w:val="single" w:sz="8" w:space="0" w:color="auto"/>
        <w:right w:val="single" w:sz="8" w:space="0" w:color="auto"/>
      </w:pBdr>
      <w:spacing w:before="100" w:beforeAutospacing="1" w:after="100" w:afterAutospacing="1"/>
    </w:pPr>
    <w:rPr>
      <w:rFonts w:cs="Times New Roman"/>
      <w:sz w:val="16"/>
      <w:szCs w:val="16"/>
    </w:rPr>
  </w:style>
  <w:style w:type="paragraph" w:customStyle="1" w:styleId="xl70">
    <w:name w:val="xl70"/>
    <w:basedOn w:val="a"/>
    <w:rsid w:val="00270607"/>
    <w:pPr>
      <w:pBdr>
        <w:left w:val="single" w:sz="8" w:space="0" w:color="auto"/>
      </w:pBdr>
      <w:spacing w:before="100" w:beforeAutospacing="1" w:after="100" w:afterAutospacing="1"/>
    </w:pPr>
    <w:rPr>
      <w:rFonts w:cs="Times New Roman"/>
      <w:sz w:val="16"/>
      <w:szCs w:val="16"/>
    </w:rPr>
  </w:style>
  <w:style w:type="paragraph" w:customStyle="1" w:styleId="xl71">
    <w:name w:val="xl71"/>
    <w:basedOn w:val="a"/>
    <w:rsid w:val="00270607"/>
    <w:pPr>
      <w:pBdr>
        <w:right w:val="single" w:sz="8" w:space="0" w:color="auto"/>
      </w:pBdr>
      <w:spacing w:before="100" w:beforeAutospacing="1" w:after="100" w:afterAutospacing="1"/>
    </w:pPr>
    <w:rPr>
      <w:rFonts w:cs="Times New Roman"/>
      <w:sz w:val="16"/>
      <w:szCs w:val="16"/>
    </w:rPr>
  </w:style>
  <w:style w:type="paragraph" w:customStyle="1" w:styleId="xl72">
    <w:name w:val="xl72"/>
    <w:basedOn w:val="a"/>
    <w:rsid w:val="00270607"/>
    <w:pPr>
      <w:pBdr>
        <w:left w:val="single" w:sz="8" w:space="0" w:color="auto"/>
        <w:bottom w:val="single" w:sz="8" w:space="0" w:color="auto"/>
      </w:pBdr>
      <w:spacing w:before="100" w:beforeAutospacing="1" w:after="100" w:afterAutospacing="1"/>
    </w:pPr>
    <w:rPr>
      <w:rFonts w:cs="Times New Roman"/>
      <w:sz w:val="16"/>
      <w:szCs w:val="16"/>
    </w:rPr>
  </w:style>
  <w:style w:type="paragraph" w:customStyle="1" w:styleId="xl73">
    <w:name w:val="xl73"/>
    <w:basedOn w:val="a"/>
    <w:rsid w:val="00270607"/>
    <w:pPr>
      <w:pBdr>
        <w:bottom w:val="single" w:sz="8" w:space="0" w:color="auto"/>
        <w:right w:val="single" w:sz="8" w:space="0" w:color="auto"/>
      </w:pBdr>
      <w:spacing w:before="100" w:beforeAutospacing="1" w:after="100" w:afterAutospacing="1"/>
    </w:pPr>
    <w:rPr>
      <w:rFonts w:cs="Times New Roman"/>
      <w:sz w:val="16"/>
      <w:szCs w:val="16"/>
    </w:rPr>
  </w:style>
  <w:style w:type="paragraph" w:customStyle="1" w:styleId="xl74">
    <w:name w:val="xl74"/>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rPr>
  </w:style>
  <w:style w:type="paragraph" w:customStyle="1" w:styleId="xl75">
    <w:name w:val="xl75"/>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sz w:val="16"/>
      <w:szCs w:val="16"/>
    </w:rPr>
  </w:style>
  <w:style w:type="paragraph" w:customStyle="1" w:styleId="xl76">
    <w:name w:val="xl76"/>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7">
    <w:name w:val="xl77"/>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8">
    <w:name w:val="xl78"/>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9">
    <w:name w:val="xl79"/>
    <w:basedOn w:val="a"/>
    <w:rsid w:val="00270607"/>
    <w:pPr>
      <w:pBdr>
        <w:top w:val="single" w:sz="8" w:space="0" w:color="auto"/>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0">
    <w:name w:val="xl80"/>
    <w:basedOn w:val="a"/>
    <w:rsid w:val="00270607"/>
    <w:pPr>
      <w:pBdr>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1">
    <w:name w:val="xl81"/>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2">
    <w:name w:val="xl82"/>
    <w:basedOn w:val="a"/>
    <w:rsid w:val="00270607"/>
    <w:pPr>
      <w:pBdr>
        <w:top w:val="single" w:sz="8" w:space="0" w:color="auto"/>
        <w:left w:val="single" w:sz="8" w:space="0" w:color="auto"/>
        <w:bottom w:val="single" w:sz="8" w:space="0" w:color="auto"/>
      </w:pBdr>
      <w:spacing w:before="100" w:beforeAutospacing="1" w:after="100" w:afterAutospacing="1"/>
      <w:jc w:val="center"/>
      <w:textAlignment w:val="center"/>
    </w:pPr>
    <w:rPr>
      <w:rFonts w:cs="Times New Roman"/>
      <w:b/>
      <w:bCs/>
      <w:sz w:val="16"/>
      <w:szCs w:val="16"/>
    </w:rPr>
  </w:style>
  <w:style w:type="paragraph" w:customStyle="1" w:styleId="xl83">
    <w:name w:val="xl8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4">
    <w:name w:val="xl84"/>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5">
    <w:name w:val="xl85"/>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6">
    <w:name w:val="xl86"/>
    <w:basedOn w:val="a"/>
    <w:rsid w:val="00270607"/>
    <w:pPr>
      <w:pBdr>
        <w:right w:val="single" w:sz="8" w:space="0" w:color="auto"/>
      </w:pBdr>
      <w:spacing w:before="100" w:beforeAutospacing="1" w:after="100" w:afterAutospacing="1"/>
      <w:jc w:val="center"/>
      <w:textAlignment w:val="center"/>
    </w:pPr>
    <w:rPr>
      <w:rFonts w:cs="Times New Roman"/>
    </w:rPr>
  </w:style>
  <w:style w:type="paragraph" w:customStyle="1" w:styleId="xl87">
    <w:name w:val="xl87"/>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8">
    <w:name w:val="xl88"/>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9">
    <w:name w:val="xl89"/>
    <w:basedOn w:val="a"/>
    <w:rsid w:val="00270607"/>
    <w:pPr>
      <w:pBdr>
        <w:right w:val="single" w:sz="8" w:space="0" w:color="auto"/>
      </w:pBdr>
      <w:spacing w:before="100" w:beforeAutospacing="1" w:after="100" w:afterAutospacing="1"/>
      <w:textAlignment w:val="top"/>
    </w:pPr>
    <w:rPr>
      <w:rFonts w:cs="Times New Roman"/>
    </w:rPr>
  </w:style>
  <w:style w:type="paragraph" w:customStyle="1" w:styleId="xl90">
    <w:name w:val="xl90"/>
    <w:basedOn w:val="a"/>
    <w:rsid w:val="00270607"/>
    <w:pPr>
      <w:pBdr>
        <w:right w:val="single" w:sz="8" w:space="0" w:color="auto"/>
      </w:pBdr>
      <w:spacing w:before="100" w:beforeAutospacing="1" w:after="100" w:afterAutospacing="1"/>
      <w:textAlignment w:val="center"/>
    </w:pPr>
    <w:rPr>
      <w:rFonts w:cs="Times New Roman"/>
    </w:rPr>
  </w:style>
  <w:style w:type="paragraph" w:customStyle="1" w:styleId="xl91">
    <w:name w:val="xl91"/>
    <w:basedOn w:val="a"/>
    <w:rsid w:val="00270607"/>
    <w:pPr>
      <w:pBdr>
        <w:bottom w:val="single" w:sz="8" w:space="0" w:color="auto"/>
        <w:right w:val="single" w:sz="8" w:space="0" w:color="auto"/>
      </w:pBdr>
      <w:spacing w:before="100" w:beforeAutospacing="1" w:after="100" w:afterAutospacing="1"/>
    </w:pPr>
    <w:rPr>
      <w:rFonts w:cs="Times New Roman"/>
      <w:color w:val="000000"/>
      <w:sz w:val="16"/>
      <w:szCs w:val="16"/>
    </w:rPr>
  </w:style>
  <w:style w:type="paragraph" w:customStyle="1" w:styleId="xl92">
    <w:name w:val="xl92"/>
    <w:basedOn w:val="a"/>
    <w:rsid w:val="00270607"/>
    <w:pPr>
      <w:pBdr>
        <w:right w:val="single" w:sz="8" w:space="0" w:color="auto"/>
      </w:pBdr>
      <w:spacing w:before="100" w:beforeAutospacing="1" w:after="100" w:afterAutospacing="1"/>
    </w:pPr>
    <w:rPr>
      <w:rFonts w:cs="Times New Roman"/>
    </w:rPr>
  </w:style>
  <w:style w:type="paragraph" w:customStyle="1" w:styleId="xl93">
    <w:name w:val="xl93"/>
    <w:basedOn w:val="a"/>
    <w:rsid w:val="00270607"/>
    <w:pPr>
      <w:pBdr>
        <w:bottom w:val="single" w:sz="8" w:space="0" w:color="auto"/>
        <w:right w:val="single" w:sz="8" w:space="0" w:color="auto"/>
      </w:pBdr>
      <w:spacing w:before="100" w:beforeAutospacing="1" w:after="100" w:afterAutospacing="1"/>
    </w:pPr>
    <w:rPr>
      <w:rFonts w:cs="Times New Roman"/>
    </w:rPr>
  </w:style>
  <w:style w:type="paragraph" w:customStyle="1" w:styleId="xl94">
    <w:name w:val="xl94"/>
    <w:basedOn w:val="a"/>
    <w:rsid w:val="00270607"/>
    <w:pPr>
      <w:pBdr>
        <w:top w:val="single" w:sz="8" w:space="0" w:color="auto"/>
      </w:pBdr>
      <w:spacing w:before="100" w:beforeAutospacing="1" w:after="100" w:afterAutospacing="1"/>
    </w:pPr>
    <w:rPr>
      <w:rFonts w:cs="Times New Roman"/>
    </w:rPr>
  </w:style>
  <w:style w:type="paragraph" w:customStyle="1" w:styleId="xl95">
    <w:name w:val="xl95"/>
    <w:basedOn w:val="a"/>
    <w:rsid w:val="00270607"/>
    <w:pPr>
      <w:pBdr>
        <w:top w:val="single" w:sz="8" w:space="0" w:color="auto"/>
        <w:right w:val="single" w:sz="8" w:space="0" w:color="auto"/>
      </w:pBdr>
      <w:spacing w:before="100" w:beforeAutospacing="1" w:after="100" w:afterAutospacing="1"/>
    </w:pPr>
    <w:rPr>
      <w:rFonts w:cs="Times New Roman"/>
    </w:rPr>
  </w:style>
  <w:style w:type="paragraph" w:customStyle="1" w:styleId="xl96">
    <w:name w:val="xl96"/>
    <w:basedOn w:val="a"/>
    <w:rsid w:val="00270607"/>
    <w:pPr>
      <w:pBdr>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97">
    <w:name w:val="xl97"/>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98">
    <w:name w:val="xl98"/>
    <w:basedOn w:val="a"/>
    <w:rsid w:val="00270607"/>
    <w:pPr>
      <w:pBdr>
        <w:bottom w:val="single" w:sz="8" w:space="0" w:color="auto"/>
        <w:right w:val="single" w:sz="8" w:space="0" w:color="auto"/>
      </w:pBdr>
      <w:spacing w:before="100" w:beforeAutospacing="1" w:after="100" w:afterAutospacing="1"/>
      <w:jc w:val="right"/>
      <w:textAlignment w:val="center"/>
    </w:pPr>
    <w:rPr>
      <w:rFonts w:cs="Times New Roman"/>
      <w:color w:val="000000"/>
      <w:sz w:val="16"/>
      <w:szCs w:val="16"/>
    </w:rPr>
  </w:style>
  <w:style w:type="paragraph" w:customStyle="1" w:styleId="xl99">
    <w:name w:val="xl99"/>
    <w:basedOn w:val="a"/>
    <w:rsid w:val="00270607"/>
    <w:pPr>
      <w:pBdr>
        <w:left w:val="single" w:sz="8" w:space="0" w:color="auto"/>
      </w:pBdr>
      <w:spacing w:before="100" w:beforeAutospacing="1" w:after="100" w:afterAutospacing="1"/>
    </w:pPr>
    <w:rPr>
      <w:rFonts w:cs="Times New Roman"/>
    </w:rPr>
  </w:style>
  <w:style w:type="paragraph" w:customStyle="1" w:styleId="xl100">
    <w:name w:val="xl100"/>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101">
    <w:name w:val="xl101"/>
    <w:basedOn w:val="a"/>
    <w:rsid w:val="00270607"/>
    <w:pPr>
      <w:pBdr>
        <w:left w:val="single" w:sz="8" w:space="0" w:color="auto"/>
      </w:pBdr>
      <w:spacing w:before="100" w:beforeAutospacing="1" w:after="100" w:afterAutospacing="1"/>
    </w:pPr>
    <w:rPr>
      <w:rFonts w:cs="Times New Roman"/>
    </w:rPr>
  </w:style>
  <w:style w:type="character" w:styleId="aff5">
    <w:name w:val="FollowedHyperlink"/>
    <w:uiPriority w:val="99"/>
    <w:unhideWhenUsed/>
    <w:rsid w:val="00270607"/>
    <w:rPr>
      <w:color w:val="800080"/>
      <w:u w:val="single"/>
    </w:rPr>
  </w:style>
  <w:style w:type="paragraph" w:customStyle="1" w:styleId="font6">
    <w:name w:val="font6"/>
    <w:basedOn w:val="a"/>
    <w:rsid w:val="00270607"/>
    <w:pPr>
      <w:spacing w:before="100" w:beforeAutospacing="1" w:after="100" w:afterAutospacing="1"/>
    </w:pPr>
    <w:rPr>
      <w:rFonts w:ascii="Calibri" w:hAnsi="Calibri" w:cs="Times New Roman"/>
      <w:color w:val="000000"/>
      <w:sz w:val="16"/>
      <w:szCs w:val="16"/>
    </w:rPr>
  </w:style>
  <w:style w:type="paragraph" w:customStyle="1" w:styleId="xl102">
    <w:name w:val="xl102"/>
    <w:basedOn w:val="a"/>
    <w:rsid w:val="00270607"/>
    <w:pPr>
      <w:pBdr>
        <w:left w:val="single" w:sz="8" w:space="0" w:color="auto"/>
        <w:right w:val="single" w:sz="4" w:space="0" w:color="auto"/>
      </w:pBdr>
      <w:spacing w:before="100" w:beforeAutospacing="1" w:after="100" w:afterAutospacing="1"/>
    </w:pPr>
    <w:rPr>
      <w:rFonts w:cs="Times New Roman"/>
    </w:rPr>
  </w:style>
  <w:style w:type="paragraph" w:customStyle="1" w:styleId="xl103">
    <w:name w:val="xl103"/>
    <w:basedOn w:val="a"/>
    <w:rsid w:val="00270607"/>
    <w:pPr>
      <w:pBdr>
        <w:left w:val="single" w:sz="8" w:space="0" w:color="auto"/>
        <w:bottom w:val="single" w:sz="8" w:space="0" w:color="auto"/>
        <w:right w:val="single" w:sz="4" w:space="0" w:color="auto"/>
      </w:pBdr>
      <w:spacing w:before="100" w:beforeAutospacing="1" w:after="100" w:afterAutospacing="1"/>
    </w:pPr>
    <w:rPr>
      <w:rFonts w:cs="Times New Roman"/>
    </w:rPr>
  </w:style>
  <w:style w:type="paragraph" w:customStyle="1" w:styleId="xl104">
    <w:name w:val="xl104"/>
    <w:basedOn w:val="a"/>
    <w:rsid w:val="00270607"/>
    <w:pPr>
      <w:pBdr>
        <w:top w:val="single" w:sz="8" w:space="0" w:color="auto"/>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5">
    <w:name w:val="xl105"/>
    <w:basedOn w:val="a"/>
    <w:rsid w:val="00270607"/>
    <w:pPr>
      <w:pBdr>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6">
    <w:name w:val="xl106"/>
    <w:basedOn w:val="a"/>
    <w:rsid w:val="00270607"/>
    <w:pPr>
      <w:pBdr>
        <w:left w:val="single" w:sz="8" w:space="0" w:color="auto"/>
        <w:bottom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7">
    <w:name w:val="xl107"/>
    <w:basedOn w:val="a"/>
    <w:rsid w:val="00270607"/>
    <w:pPr>
      <w:pBdr>
        <w:top w:val="single" w:sz="8" w:space="0" w:color="auto"/>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8">
    <w:name w:val="xl108"/>
    <w:basedOn w:val="a"/>
    <w:rsid w:val="00270607"/>
    <w:pPr>
      <w:pBdr>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9">
    <w:name w:val="xl109"/>
    <w:basedOn w:val="a"/>
    <w:rsid w:val="00270607"/>
    <w:pPr>
      <w:pBdr>
        <w:left w:val="single" w:sz="8" w:space="0" w:color="auto"/>
        <w:bottom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font7">
    <w:name w:val="font7"/>
    <w:basedOn w:val="a"/>
    <w:rsid w:val="00270607"/>
    <w:pPr>
      <w:spacing w:before="100" w:beforeAutospacing="1" w:after="100" w:afterAutospacing="1"/>
    </w:pPr>
    <w:rPr>
      <w:rFonts w:cs="Times New Roman"/>
      <w:b/>
      <w:bCs/>
      <w:color w:val="000000"/>
      <w:sz w:val="18"/>
      <w:szCs w:val="18"/>
    </w:rPr>
  </w:style>
  <w:style w:type="paragraph" w:customStyle="1" w:styleId="font8">
    <w:name w:val="font8"/>
    <w:basedOn w:val="a"/>
    <w:rsid w:val="00270607"/>
    <w:pPr>
      <w:spacing w:before="100" w:beforeAutospacing="1" w:after="100" w:afterAutospacing="1"/>
    </w:pPr>
    <w:rPr>
      <w:rFonts w:cs="Times New Roman"/>
      <w:i/>
      <w:iCs/>
      <w:color w:val="000000"/>
      <w:sz w:val="18"/>
      <w:szCs w:val="18"/>
    </w:rPr>
  </w:style>
  <w:style w:type="paragraph" w:customStyle="1" w:styleId="xl110">
    <w:name w:val="xl110"/>
    <w:basedOn w:val="a"/>
    <w:rsid w:val="00270607"/>
    <w:pPr>
      <w:pBdr>
        <w:left w:val="single" w:sz="4" w:space="0" w:color="auto"/>
        <w:bottom w:val="single" w:sz="4" w:space="0" w:color="auto"/>
        <w:right w:val="single" w:sz="4" w:space="0" w:color="auto"/>
      </w:pBdr>
      <w:spacing w:before="100" w:beforeAutospacing="1" w:after="100" w:afterAutospacing="1"/>
      <w:textAlignment w:val="center"/>
    </w:pPr>
    <w:rPr>
      <w:rFonts w:cs="Times New Roman"/>
      <w:color w:val="000000"/>
      <w:sz w:val="18"/>
      <w:szCs w:val="18"/>
    </w:rPr>
  </w:style>
  <w:style w:type="paragraph" w:customStyle="1" w:styleId="xl111">
    <w:name w:val="xl111"/>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2">
    <w:name w:val="xl112"/>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3">
    <w:name w:val="xl11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4">
    <w:name w:val="xl114"/>
    <w:basedOn w:val="a"/>
    <w:rsid w:val="00270607"/>
    <w:pPr>
      <w:pBdr>
        <w:top w:val="single" w:sz="4" w:space="0" w:color="auto"/>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5">
    <w:name w:val="xl115"/>
    <w:basedOn w:val="a"/>
    <w:rsid w:val="00270607"/>
    <w:pPr>
      <w:pBdr>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6">
    <w:name w:val="xl116"/>
    <w:basedOn w:val="a"/>
    <w:rsid w:val="00270607"/>
    <w:pPr>
      <w:pBdr>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7">
    <w:name w:val="xl117"/>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8">
    <w:name w:val="xl118"/>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9">
    <w:name w:val="xl11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20">
    <w:name w:val="xl12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1">
    <w:name w:val="xl12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2">
    <w:name w:val="xl12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3">
    <w:name w:val="xl123"/>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24">
    <w:name w:val="xl124"/>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000000"/>
      <w:sz w:val="18"/>
      <w:szCs w:val="18"/>
    </w:rPr>
  </w:style>
  <w:style w:type="paragraph" w:customStyle="1" w:styleId="xl125">
    <w:name w:val="xl125"/>
    <w:basedOn w:val="a"/>
    <w:rsid w:val="002706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rFonts w:cs="Times New Roman"/>
      <w:b/>
      <w:bCs/>
      <w:color w:val="000000"/>
      <w:sz w:val="18"/>
      <w:szCs w:val="18"/>
    </w:rPr>
  </w:style>
  <w:style w:type="paragraph" w:customStyle="1" w:styleId="xl126">
    <w:name w:val="xl12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7">
    <w:name w:val="xl127"/>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8">
    <w:name w:val="xl128"/>
    <w:basedOn w:val="a"/>
    <w:rsid w:val="00270607"/>
    <w:pPr>
      <w:pBdr>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9">
    <w:name w:val="xl129"/>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30">
    <w:name w:val="xl130"/>
    <w:basedOn w:val="a"/>
    <w:rsid w:val="00270607"/>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1">
    <w:name w:val="xl131"/>
    <w:basedOn w:val="a"/>
    <w:rsid w:val="00270607"/>
    <w:pPr>
      <w:pBdr>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2">
    <w:name w:val="xl132"/>
    <w:basedOn w:val="a"/>
    <w:rsid w:val="00270607"/>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3">
    <w:name w:val="xl133"/>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color w:val="000000"/>
      <w:sz w:val="18"/>
      <w:szCs w:val="18"/>
    </w:rPr>
  </w:style>
  <w:style w:type="paragraph" w:customStyle="1" w:styleId="xl134">
    <w:name w:val="xl134"/>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5">
    <w:name w:val="xl135"/>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36">
    <w:name w:val="xl13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37">
    <w:name w:val="xl137"/>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8">
    <w:name w:val="xl138"/>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9">
    <w:name w:val="xl13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40">
    <w:name w:val="xl140"/>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1">
    <w:name w:val="xl141"/>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2">
    <w:name w:val="xl14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3">
    <w:name w:val="xl143"/>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Times New Roman"/>
      <w:b/>
      <w:bCs/>
      <w:color w:val="000000"/>
      <w:sz w:val="18"/>
      <w:szCs w:val="18"/>
    </w:rPr>
  </w:style>
  <w:style w:type="paragraph" w:customStyle="1" w:styleId="xl144">
    <w:name w:val="xl144"/>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5">
    <w:name w:val="xl145"/>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6">
    <w:name w:val="xl146"/>
    <w:basedOn w:val="a"/>
    <w:rsid w:val="00270607"/>
    <w:pPr>
      <w:pBdr>
        <w:top w:val="single" w:sz="4" w:space="0" w:color="auto"/>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7">
    <w:name w:val="xl147"/>
    <w:basedOn w:val="a"/>
    <w:rsid w:val="00270607"/>
    <w:pPr>
      <w:pBdr>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8">
    <w:name w:val="xl148"/>
    <w:basedOn w:val="a"/>
    <w:rsid w:val="00270607"/>
    <w:pPr>
      <w:pBdr>
        <w:left w:val="single" w:sz="4" w:space="0" w:color="auto"/>
        <w:bottom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9">
    <w:name w:val="xl149"/>
    <w:basedOn w:val="a"/>
    <w:rsid w:val="00270607"/>
    <w:pPr>
      <w:pBdr>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50">
    <w:name w:val="xl15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1">
    <w:name w:val="xl15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2">
    <w:name w:val="xl15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3">
    <w:name w:val="xl153"/>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4">
    <w:name w:val="xl154"/>
    <w:basedOn w:val="a"/>
    <w:rsid w:val="00270607"/>
    <w:pPr>
      <w:pBdr>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5">
    <w:name w:val="xl155"/>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6">
    <w:name w:val="xl156"/>
    <w:basedOn w:val="a"/>
    <w:rsid w:val="00270607"/>
    <w:pPr>
      <w:pBdr>
        <w:left w:val="single" w:sz="4" w:space="0" w:color="auto"/>
        <w:right w:val="single" w:sz="4" w:space="0" w:color="auto"/>
      </w:pBdr>
      <w:spacing w:before="100" w:beforeAutospacing="1" w:after="100" w:afterAutospacing="1"/>
    </w:pPr>
    <w:rPr>
      <w:rFonts w:cs="Times New Roman"/>
      <w:sz w:val="18"/>
      <w:szCs w:val="18"/>
    </w:rPr>
  </w:style>
  <w:style w:type="paragraph" w:customStyle="1" w:styleId="xl157">
    <w:name w:val="xl157"/>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58">
    <w:name w:val="xl158"/>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b/>
      <w:bCs/>
      <w:color w:val="000000"/>
      <w:sz w:val="18"/>
      <w:szCs w:val="18"/>
    </w:rPr>
  </w:style>
  <w:style w:type="paragraph" w:customStyle="1" w:styleId="xl159">
    <w:name w:val="xl159"/>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cs="Times New Roman"/>
      <w:b/>
      <w:bCs/>
      <w:color w:val="000000"/>
      <w:sz w:val="18"/>
      <w:szCs w:val="18"/>
    </w:rPr>
  </w:style>
  <w:style w:type="paragraph" w:customStyle="1" w:styleId="xl160">
    <w:name w:val="xl160"/>
    <w:basedOn w:val="a"/>
    <w:rsid w:val="00270607"/>
    <w:pPr>
      <w:pBdr>
        <w:top w:val="single" w:sz="8"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61">
    <w:name w:val="xl161"/>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2">
    <w:name w:val="xl162"/>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3">
    <w:name w:val="xl16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4">
    <w:name w:val="xl164"/>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5">
    <w:name w:val="xl165"/>
    <w:basedOn w:val="a"/>
    <w:rsid w:val="00270607"/>
    <w:pPr>
      <w:pBdr>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6">
    <w:name w:val="xl166"/>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7">
    <w:name w:val="xl167"/>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color w:val="000000"/>
      <w:sz w:val="18"/>
      <w:szCs w:val="18"/>
    </w:rPr>
  </w:style>
  <w:style w:type="paragraph" w:customStyle="1" w:styleId="xl168">
    <w:name w:val="xl168"/>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69">
    <w:name w:val="xl169"/>
    <w:basedOn w:val="a"/>
    <w:rsid w:val="00270607"/>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0">
    <w:name w:val="xl170"/>
    <w:basedOn w:val="a"/>
    <w:rsid w:val="00270607"/>
    <w:pPr>
      <w:pBdr>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1">
    <w:name w:val="xl171"/>
    <w:basedOn w:val="a"/>
    <w:rsid w:val="00270607"/>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2">
    <w:name w:val="xl172"/>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73">
    <w:name w:val="xl173"/>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4">
    <w:name w:val="xl174"/>
    <w:basedOn w:val="a"/>
    <w:rsid w:val="00270607"/>
    <w:pPr>
      <w:pBdr>
        <w:top w:val="single" w:sz="4" w:space="0" w:color="auto"/>
        <w:bottom w:val="single" w:sz="4" w:space="0" w:color="auto"/>
        <w:right w:val="single" w:sz="4" w:space="0" w:color="auto"/>
      </w:pBdr>
      <w:spacing w:before="100" w:beforeAutospacing="1" w:after="100" w:afterAutospacing="1"/>
      <w:textAlignment w:val="center"/>
    </w:pPr>
    <w:rPr>
      <w:rFonts w:cs="Times New Roman"/>
      <w:b/>
      <w:bCs/>
      <w:color w:val="000000"/>
      <w:sz w:val="18"/>
      <w:szCs w:val="18"/>
    </w:rPr>
  </w:style>
  <w:style w:type="paragraph" w:customStyle="1" w:styleId="xl175">
    <w:name w:val="xl175"/>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6">
    <w:name w:val="xl176"/>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7">
    <w:name w:val="xl177"/>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cs="Times New Roman"/>
      <w:b/>
      <w:bCs/>
      <w:color w:val="000000"/>
      <w:sz w:val="18"/>
      <w:szCs w:val="18"/>
    </w:rPr>
  </w:style>
  <w:style w:type="paragraph" w:customStyle="1" w:styleId="xl178">
    <w:name w:val="xl178"/>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imes New Roman"/>
      <w:color w:val="000000"/>
      <w:sz w:val="18"/>
      <w:szCs w:val="18"/>
    </w:rPr>
  </w:style>
  <w:style w:type="character" w:customStyle="1" w:styleId="anssni">
    <w:name w:val="ans_sni"/>
    <w:uiPriority w:val="99"/>
    <w:rsid w:val="00270607"/>
  </w:style>
  <w:style w:type="numbering" w:customStyle="1" w:styleId="1">
    <w:name w:val="Стиль1"/>
    <w:rsid w:val="00270607"/>
    <w:pPr>
      <w:numPr>
        <w:numId w:val="6"/>
      </w:numPr>
    </w:pPr>
  </w:style>
  <w:style w:type="numbering" w:customStyle="1" w:styleId="2">
    <w:name w:val="Стиль2"/>
    <w:rsid w:val="00270607"/>
    <w:pPr>
      <w:numPr>
        <w:numId w:val="7"/>
      </w:numPr>
    </w:pPr>
  </w:style>
  <w:style w:type="numbering" w:customStyle="1" w:styleId="3">
    <w:name w:val="Стиль3"/>
    <w:rsid w:val="00270607"/>
    <w:pPr>
      <w:numPr>
        <w:numId w:val="8"/>
      </w:numPr>
    </w:pPr>
  </w:style>
  <w:style w:type="character" w:customStyle="1" w:styleId="a5">
    <w:name w:val="Основной текст с отступом Знак"/>
    <w:link w:val="a4"/>
    <w:rsid w:val="00270607"/>
    <w:rPr>
      <w:rFonts w:cs="Arial"/>
      <w:sz w:val="24"/>
      <w:szCs w:val="24"/>
    </w:rPr>
  </w:style>
  <w:style w:type="table" w:customStyle="1" w:styleId="1f2">
    <w:name w:val="Сетка таблицы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endnote text"/>
    <w:basedOn w:val="a"/>
    <w:link w:val="aff7"/>
    <w:uiPriority w:val="99"/>
    <w:unhideWhenUsed/>
    <w:rsid w:val="00270607"/>
    <w:pPr>
      <w:spacing w:after="200" w:line="276" w:lineRule="auto"/>
    </w:pPr>
    <w:rPr>
      <w:rFonts w:cs="Times New Roman"/>
      <w:sz w:val="20"/>
      <w:szCs w:val="20"/>
    </w:rPr>
  </w:style>
  <w:style w:type="character" w:customStyle="1" w:styleId="aff7">
    <w:name w:val="Текст концевой сноски Знак"/>
    <w:basedOn w:val="a0"/>
    <w:link w:val="aff6"/>
    <w:uiPriority w:val="99"/>
    <w:rsid w:val="00270607"/>
  </w:style>
  <w:style w:type="character" w:styleId="aff8">
    <w:name w:val="endnote reference"/>
    <w:uiPriority w:val="99"/>
    <w:unhideWhenUsed/>
    <w:rsid w:val="00270607"/>
    <w:rPr>
      <w:vertAlign w:val="superscript"/>
    </w:rPr>
  </w:style>
  <w:style w:type="paragraph" w:styleId="aff9">
    <w:name w:val="footnote text"/>
    <w:basedOn w:val="a"/>
    <w:link w:val="affa"/>
    <w:uiPriority w:val="99"/>
    <w:unhideWhenUsed/>
    <w:rsid w:val="00270607"/>
    <w:pPr>
      <w:spacing w:after="200" w:line="276" w:lineRule="auto"/>
    </w:pPr>
    <w:rPr>
      <w:rFonts w:cs="Times New Roman"/>
      <w:sz w:val="20"/>
      <w:szCs w:val="20"/>
    </w:rPr>
  </w:style>
  <w:style w:type="character" w:customStyle="1" w:styleId="affa">
    <w:name w:val="Текст сноски Знак"/>
    <w:basedOn w:val="a0"/>
    <w:link w:val="aff9"/>
    <w:uiPriority w:val="99"/>
    <w:rsid w:val="00270607"/>
  </w:style>
  <w:style w:type="character" w:styleId="affb">
    <w:name w:val="footnote reference"/>
    <w:uiPriority w:val="99"/>
    <w:unhideWhenUsed/>
    <w:rsid w:val="00270607"/>
    <w:rPr>
      <w:vertAlign w:val="superscript"/>
    </w:rPr>
  </w:style>
  <w:style w:type="character" w:customStyle="1" w:styleId="remarkable-pre-marked">
    <w:name w:val="remarkable-pre-marked"/>
    <w:rsid w:val="00270607"/>
  </w:style>
  <w:style w:type="character" w:customStyle="1" w:styleId="apple-converted-space">
    <w:name w:val="apple-converted-space"/>
    <w:rsid w:val="00270607"/>
  </w:style>
  <w:style w:type="paragraph" w:customStyle="1" w:styleId="tekstob">
    <w:name w:val="tekstob"/>
    <w:basedOn w:val="a"/>
    <w:uiPriority w:val="99"/>
    <w:rsid w:val="00270607"/>
    <w:pPr>
      <w:spacing w:before="100" w:beforeAutospacing="1" w:after="100" w:afterAutospacing="1"/>
    </w:pPr>
    <w:rPr>
      <w:rFonts w:cs="Times New Roman"/>
    </w:rPr>
  </w:style>
  <w:style w:type="paragraph" w:customStyle="1" w:styleId="tekstvlev">
    <w:name w:val="tekstvlev"/>
    <w:basedOn w:val="a"/>
    <w:uiPriority w:val="99"/>
    <w:rsid w:val="00270607"/>
    <w:pPr>
      <w:spacing w:before="100" w:beforeAutospacing="1" w:after="100" w:afterAutospacing="1"/>
    </w:pPr>
    <w:rPr>
      <w:rFonts w:cs="Times New Roman"/>
    </w:rPr>
  </w:style>
  <w:style w:type="paragraph" w:styleId="affc">
    <w:name w:val="Revision"/>
    <w:hidden/>
    <w:uiPriority w:val="99"/>
    <w:rsid w:val="00270607"/>
  </w:style>
  <w:style w:type="character" w:customStyle="1" w:styleId="1f3">
    <w:name w:val="Цитата Знак1"/>
    <w:uiPriority w:val="29"/>
    <w:rsid w:val="00270607"/>
    <w:rPr>
      <w:rFonts w:ascii="Times New Roman" w:eastAsia="Times New Roman" w:hAnsi="Times New Roman" w:cs="Times New Roman"/>
      <w:i/>
      <w:iCs/>
      <w:color w:val="000000"/>
      <w:sz w:val="20"/>
      <w:szCs w:val="20"/>
      <w:lang w:eastAsia="ru-RU"/>
    </w:rPr>
  </w:style>
  <w:style w:type="paragraph" w:styleId="28">
    <w:name w:val="Quote"/>
    <w:basedOn w:val="a"/>
    <w:next w:val="a"/>
    <w:link w:val="211"/>
    <w:uiPriority w:val="29"/>
    <w:qFormat/>
    <w:rsid w:val="00270607"/>
    <w:rPr>
      <w:rFonts w:cs="Times New Roman"/>
      <w:i/>
      <w:iCs/>
      <w:color w:val="000000"/>
      <w:sz w:val="20"/>
      <w:szCs w:val="20"/>
    </w:rPr>
  </w:style>
  <w:style w:type="character" w:customStyle="1" w:styleId="211">
    <w:name w:val="Цитата 2 Знак1"/>
    <w:link w:val="28"/>
    <w:uiPriority w:val="29"/>
    <w:rsid w:val="00270607"/>
    <w:rPr>
      <w:i/>
      <w:iCs/>
      <w:color w:val="000000"/>
    </w:rPr>
  </w:style>
  <w:style w:type="paragraph" w:styleId="affd">
    <w:name w:val="Intense Quote"/>
    <w:basedOn w:val="a"/>
    <w:next w:val="a"/>
    <w:link w:val="1f4"/>
    <w:uiPriority w:val="30"/>
    <w:qFormat/>
    <w:rsid w:val="00270607"/>
    <w:pPr>
      <w:pBdr>
        <w:bottom w:val="single" w:sz="4" w:space="4" w:color="4F81BD"/>
      </w:pBdr>
      <w:spacing w:before="200" w:after="280"/>
      <w:ind w:left="936" w:right="936"/>
    </w:pPr>
    <w:rPr>
      <w:rFonts w:cs="Times New Roman"/>
      <w:b/>
      <w:bCs/>
      <w:i/>
      <w:iCs/>
      <w:color w:val="4F81BD"/>
      <w:sz w:val="20"/>
      <w:szCs w:val="20"/>
    </w:rPr>
  </w:style>
  <w:style w:type="character" w:customStyle="1" w:styleId="1f4">
    <w:name w:val="Выделенная цитата Знак1"/>
    <w:link w:val="affd"/>
    <w:uiPriority w:val="30"/>
    <w:rsid w:val="00270607"/>
    <w:rPr>
      <w:b/>
      <w:bCs/>
      <w:i/>
      <w:iCs/>
      <w:color w:val="4F81BD"/>
    </w:rPr>
  </w:style>
  <w:style w:type="character" w:styleId="affe">
    <w:name w:val="Subtle Emphasis"/>
    <w:uiPriority w:val="19"/>
    <w:qFormat/>
    <w:rsid w:val="00270607"/>
    <w:rPr>
      <w:i/>
      <w:iCs/>
      <w:color w:val="808080"/>
    </w:rPr>
  </w:style>
  <w:style w:type="character" w:styleId="afff">
    <w:name w:val="Intense Emphasis"/>
    <w:uiPriority w:val="21"/>
    <w:qFormat/>
    <w:rsid w:val="00270607"/>
    <w:rPr>
      <w:b/>
      <w:bCs/>
      <w:i/>
      <w:iCs/>
      <w:color w:val="4F81BD"/>
    </w:rPr>
  </w:style>
  <w:style w:type="character" w:styleId="afff0">
    <w:name w:val="Subtle Reference"/>
    <w:uiPriority w:val="31"/>
    <w:qFormat/>
    <w:rsid w:val="00270607"/>
    <w:rPr>
      <w:smallCaps/>
      <w:color w:val="C0504D"/>
      <w:u w:val="single"/>
    </w:rPr>
  </w:style>
  <w:style w:type="character" w:styleId="afff1">
    <w:name w:val="Intense Reference"/>
    <w:uiPriority w:val="32"/>
    <w:qFormat/>
    <w:rsid w:val="00270607"/>
    <w:rPr>
      <w:b/>
      <w:bCs/>
      <w:smallCaps/>
      <w:color w:val="C0504D"/>
      <w:spacing w:val="5"/>
      <w:u w:val="single"/>
    </w:rPr>
  </w:style>
  <w:style w:type="character" w:styleId="afff2">
    <w:name w:val="Book Title"/>
    <w:uiPriority w:val="33"/>
    <w:qFormat/>
    <w:rsid w:val="00270607"/>
    <w:rPr>
      <w:b/>
      <w:bCs/>
      <w:smallCaps/>
      <w:spacing w:val="5"/>
    </w:rPr>
  </w:style>
  <w:style w:type="paragraph" w:styleId="afff3">
    <w:name w:val="TOC Heading"/>
    <w:basedOn w:val="10"/>
    <w:next w:val="a"/>
    <w:uiPriority w:val="39"/>
    <w:qFormat/>
    <w:rsid w:val="00270607"/>
    <w:pPr>
      <w:keepLines/>
      <w:spacing w:before="480"/>
      <w:jc w:val="both"/>
      <w:outlineLvl w:val="9"/>
    </w:pPr>
    <w:rPr>
      <w:rFonts w:ascii="Cambria" w:hAnsi="Cambria"/>
      <w:b/>
      <w:bCs/>
      <w:color w:val="365F91"/>
      <w:sz w:val="28"/>
      <w:szCs w:val="28"/>
    </w:rPr>
  </w:style>
  <w:style w:type="numbering" w:customStyle="1" w:styleId="110">
    <w:name w:val="Нет списка11"/>
    <w:next w:val="a2"/>
    <w:uiPriority w:val="99"/>
    <w:semiHidden/>
    <w:unhideWhenUsed/>
    <w:rsid w:val="00270607"/>
  </w:style>
  <w:style w:type="character" w:styleId="afff4">
    <w:name w:val="Placeholder Text"/>
    <w:uiPriority w:val="99"/>
    <w:semiHidden/>
    <w:rsid w:val="00270607"/>
    <w:rPr>
      <w:color w:val="808080"/>
    </w:rPr>
  </w:style>
  <w:style w:type="paragraph" w:customStyle="1" w:styleId="29">
    <w:name w:val="Знак2"/>
    <w:basedOn w:val="a"/>
    <w:rsid w:val="00270607"/>
    <w:pPr>
      <w:spacing w:after="160" w:line="240" w:lineRule="exact"/>
    </w:pPr>
    <w:rPr>
      <w:rFonts w:ascii="Verdana" w:hAnsi="Verdana" w:cs="Times New Roman"/>
      <w:sz w:val="20"/>
      <w:szCs w:val="20"/>
      <w:lang w:val="en-US" w:eastAsia="en-US"/>
    </w:rPr>
  </w:style>
  <w:style w:type="character" w:styleId="afff5">
    <w:name w:val="page number"/>
    <w:rsid w:val="00270607"/>
  </w:style>
  <w:style w:type="character" w:customStyle="1" w:styleId="afff6">
    <w:name w:val="Основной текст Знак"/>
    <w:uiPriority w:val="99"/>
    <w:rsid w:val="00270607"/>
    <w:rPr>
      <w:rFonts w:ascii="Calibri" w:eastAsia="Calibri" w:hAnsi="Calibri"/>
      <w:sz w:val="22"/>
      <w:szCs w:val="22"/>
      <w:lang w:eastAsia="en-US"/>
    </w:rPr>
  </w:style>
  <w:style w:type="character" w:customStyle="1" w:styleId="ListParagraphChar">
    <w:name w:val="List Paragraph Char"/>
    <w:locked/>
    <w:rsid w:val="00270607"/>
    <w:rPr>
      <w:rFonts w:ascii="Calibri" w:hAnsi="Calibri"/>
    </w:rPr>
  </w:style>
  <w:style w:type="paragraph" w:customStyle="1" w:styleId="afff7">
    <w:name w:val="_Текст"/>
    <w:basedOn w:val="a"/>
    <w:rsid w:val="00270607"/>
    <w:pPr>
      <w:ind w:right="454" w:firstLine="720"/>
      <w:jc w:val="both"/>
    </w:pPr>
    <w:rPr>
      <w:rFonts w:cs="Times New Roman"/>
      <w:sz w:val="28"/>
      <w:szCs w:val="20"/>
    </w:rPr>
  </w:style>
  <w:style w:type="paragraph" w:customStyle="1" w:styleId="2a">
    <w:name w:val="Абзац списка2"/>
    <w:basedOn w:val="a"/>
    <w:rsid w:val="00270607"/>
    <w:pPr>
      <w:ind w:left="720"/>
    </w:pPr>
    <w:rPr>
      <w:rFonts w:ascii="Calibri" w:hAnsi="Calibri" w:cs="Times New Roman"/>
      <w:sz w:val="22"/>
      <w:szCs w:val="22"/>
      <w:lang w:eastAsia="en-US"/>
    </w:rPr>
  </w:style>
  <w:style w:type="numbering" w:customStyle="1" w:styleId="111">
    <w:name w:val="Нет списка111"/>
    <w:next w:val="a2"/>
    <w:uiPriority w:val="99"/>
    <w:semiHidden/>
    <w:unhideWhenUsed/>
    <w:rsid w:val="00270607"/>
  </w:style>
  <w:style w:type="numbering" w:customStyle="1" w:styleId="2b">
    <w:name w:val="Нет списка2"/>
    <w:next w:val="a2"/>
    <w:uiPriority w:val="99"/>
    <w:semiHidden/>
    <w:unhideWhenUsed/>
    <w:rsid w:val="00270607"/>
  </w:style>
  <w:style w:type="paragraph" w:customStyle="1" w:styleId="34">
    <w:name w:val="Знак3"/>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customStyle="1" w:styleId="2c">
    <w:name w:val="Сетка таблицы2"/>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Знак1"/>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styleId="-3">
    <w:name w:val="Light Shading Accent 3"/>
    <w:basedOn w:val="a1"/>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Основной текст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270607"/>
    <w:pPr>
      <w:shd w:val="clear" w:color="auto" w:fill="FFFFFF"/>
      <w:spacing w:line="0" w:lineRule="atLeast"/>
      <w:ind w:hanging="360"/>
    </w:pPr>
    <w:rPr>
      <w:rFonts w:cs="Times New Roman"/>
      <w:color w:val="000000"/>
      <w:sz w:val="18"/>
      <w:szCs w:val="18"/>
    </w:rPr>
  </w:style>
  <w:style w:type="character" w:customStyle="1" w:styleId="43">
    <w:name w:val="Основной текст (4)"/>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270607"/>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270607"/>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270607"/>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270607"/>
  </w:style>
  <w:style w:type="table" w:customStyle="1" w:styleId="83">
    <w:name w:val="Сетка таблицы8"/>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270607"/>
  </w:style>
  <w:style w:type="numbering" w:customStyle="1" w:styleId="212">
    <w:name w:val="Нет списка21"/>
    <w:next w:val="a2"/>
    <w:uiPriority w:val="99"/>
    <w:semiHidden/>
    <w:unhideWhenUsed/>
    <w:rsid w:val="00270607"/>
  </w:style>
  <w:style w:type="table" w:customStyle="1" w:styleId="112">
    <w:name w:val="Сетка таблицы1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270607"/>
  </w:style>
  <w:style w:type="table" w:customStyle="1" w:styleId="92">
    <w:name w:val="Сетка таблицы9"/>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270607"/>
  </w:style>
  <w:style w:type="numbering" w:customStyle="1" w:styleId="221">
    <w:name w:val="Нет списка22"/>
    <w:next w:val="a2"/>
    <w:uiPriority w:val="99"/>
    <w:semiHidden/>
    <w:unhideWhenUsed/>
    <w:rsid w:val="00270607"/>
  </w:style>
  <w:style w:type="table" w:customStyle="1" w:styleId="121">
    <w:name w:val="Сетка таблицы1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uiPriority w:val="99"/>
    <w:semiHidden/>
    <w:unhideWhenUsed/>
    <w:rsid w:val="00270607"/>
  </w:style>
  <w:style w:type="table" w:customStyle="1" w:styleId="100">
    <w:name w:val="Сетка таблицы10"/>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270607"/>
  </w:style>
  <w:style w:type="numbering" w:customStyle="1" w:styleId="231">
    <w:name w:val="Нет списка23"/>
    <w:next w:val="a2"/>
    <w:uiPriority w:val="99"/>
    <w:semiHidden/>
    <w:unhideWhenUsed/>
    <w:rsid w:val="00270607"/>
  </w:style>
  <w:style w:type="table" w:customStyle="1" w:styleId="132">
    <w:name w:val="Сетка таблицы1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Цветовое выделение"/>
    <w:uiPriority w:val="99"/>
    <w:rsid w:val="00270607"/>
    <w:rPr>
      <w:b/>
      <w:color w:val="26282F"/>
    </w:rPr>
  </w:style>
  <w:style w:type="character" w:customStyle="1" w:styleId="afff9">
    <w:name w:val="Гипертекстовая ссылка"/>
    <w:uiPriority w:val="99"/>
    <w:rsid w:val="00270607"/>
    <w:rPr>
      <w:rFonts w:cs="Times New Roman"/>
      <w:b w:val="0"/>
      <w:color w:val="106BBE"/>
    </w:rPr>
  </w:style>
  <w:style w:type="paragraph" w:customStyle="1" w:styleId="afffa">
    <w:name w:val="Нормальный (таблица)"/>
    <w:basedOn w:val="a"/>
    <w:next w:val="a"/>
    <w:uiPriority w:val="99"/>
    <w:rsid w:val="00270607"/>
    <w:pPr>
      <w:widowControl w:val="0"/>
      <w:autoSpaceDE w:val="0"/>
      <w:autoSpaceDN w:val="0"/>
      <w:adjustRightInd w:val="0"/>
      <w:jc w:val="both"/>
    </w:pPr>
    <w:rPr>
      <w:rFonts w:ascii="Arial" w:hAnsi="Arial"/>
    </w:rPr>
  </w:style>
  <w:style w:type="paragraph" w:customStyle="1" w:styleId="afffb">
    <w:name w:val="Прижатый влево"/>
    <w:basedOn w:val="a"/>
    <w:next w:val="a"/>
    <w:uiPriority w:val="99"/>
    <w:rsid w:val="00270607"/>
    <w:pPr>
      <w:widowControl w:val="0"/>
      <w:autoSpaceDE w:val="0"/>
      <w:autoSpaceDN w:val="0"/>
      <w:adjustRightInd w:val="0"/>
    </w:pPr>
    <w:rPr>
      <w:rFonts w:ascii="Arial" w:hAnsi="Arial"/>
    </w:rPr>
  </w:style>
  <w:style w:type="paragraph" w:customStyle="1" w:styleId="afffc">
    <w:name w:val="текст в таблице"/>
    <w:basedOn w:val="a"/>
    <w:link w:val="afffd"/>
    <w:qFormat/>
    <w:rsid w:val="00270607"/>
    <w:pPr>
      <w:jc w:val="both"/>
    </w:pPr>
    <w:rPr>
      <w:rFonts w:eastAsia="Cambria" w:cs="Times New Roman"/>
      <w:sz w:val="22"/>
      <w:szCs w:val="22"/>
      <w:lang w:eastAsia="en-US"/>
    </w:rPr>
  </w:style>
  <w:style w:type="character" w:customStyle="1" w:styleId="afffd">
    <w:name w:val="текст в таблице Знак"/>
    <w:link w:val="afffc"/>
    <w:rsid w:val="00270607"/>
    <w:rPr>
      <w:rFonts w:eastAsia="Cambria"/>
      <w:sz w:val="22"/>
      <w:szCs w:val="22"/>
      <w:lang w:eastAsia="en-US"/>
    </w:rPr>
  </w:style>
  <w:style w:type="numbering" w:customStyle="1" w:styleId="64">
    <w:name w:val="Нет списка6"/>
    <w:next w:val="a2"/>
    <w:uiPriority w:val="99"/>
    <w:semiHidden/>
    <w:unhideWhenUsed/>
    <w:rsid w:val="00270607"/>
  </w:style>
  <w:style w:type="numbering" w:customStyle="1" w:styleId="150">
    <w:name w:val="Нет списка15"/>
    <w:next w:val="a2"/>
    <w:uiPriority w:val="99"/>
    <w:semiHidden/>
    <w:unhideWhenUsed/>
    <w:rsid w:val="00270607"/>
  </w:style>
  <w:style w:type="table" w:customStyle="1" w:styleId="142">
    <w:name w:val="Сетка таблицы14"/>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Обычный НИОКР Знак"/>
    <w:basedOn w:val="a"/>
    <w:uiPriority w:val="99"/>
    <w:rsid w:val="00270607"/>
    <w:pPr>
      <w:spacing w:after="160" w:line="240" w:lineRule="exact"/>
    </w:pPr>
    <w:rPr>
      <w:rFonts w:ascii="Verdana" w:hAnsi="Verdana" w:cs="Times New Roman"/>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270607"/>
    <w:rPr>
      <w:rFonts w:ascii="Cambria" w:eastAsia="Times New Roman" w:hAnsi="Cambria" w:cs="Times New Roman"/>
      <w:color w:val="365F91"/>
      <w:sz w:val="32"/>
      <w:szCs w:val="32"/>
    </w:rPr>
  </w:style>
  <w:style w:type="character" w:customStyle="1" w:styleId="214">
    <w:name w:val="Заголовок 2 Знак1"/>
    <w:aliases w:val="H2 Знак1,h2 Знак1,2 Знак1,Header 2 Знак1"/>
    <w:uiPriority w:val="9"/>
    <w:semiHidden/>
    <w:rsid w:val="00270607"/>
    <w:rPr>
      <w:rFonts w:ascii="Cambria" w:eastAsia="Times New Roman" w:hAnsi="Cambria" w:cs="Times New Roman"/>
      <w:color w:val="365F91"/>
      <w:sz w:val="26"/>
      <w:szCs w:val="26"/>
    </w:rPr>
  </w:style>
  <w:style w:type="character" w:customStyle="1" w:styleId="411">
    <w:name w:val="Заголовок 4 Знак1"/>
    <w:aliases w:val="H4 Знак1"/>
    <w:uiPriority w:val="99"/>
    <w:semiHidden/>
    <w:rsid w:val="00270607"/>
    <w:rPr>
      <w:rFonts w:ascii="Cambria" w:eastAsia="Times New Roman" w:hAnsi="Cambria" w:cs="Times New Roman"/>
      <w:i/>
      <w:iCs/>
      <w:color w:val="365F91"/>
    </w:rPr>
  </w:style>
  <w:style w:type="numbering" w:customStyle="1" w:styleId="1120">
    <w:name w:val="Нет списка112"/>
    <w:next w:val="a2"/>
    <w:uiPriority w:val="99"/>
    <w:semiHidden/>
    <w:unhideWhenUsed/>
    <w:rsid w:val="00270607"/>
  </w:style>
  <w:style w:type="numbering" w:customStyle="1" w:styleId="241">
    <w:name w:val="Нет списка24"/>
    <w:next w:val="a2"/>
    <w:uiPriority w:val="99"/>
    <w:semiHidden/>
    <w:unhideWhenUsed/>
    <w:rsid w:val="00270607"/>
  </w:style>
  <w:style w:type="numbering" w:customStyle="1" w:styleId="311">
    <w:name w:val="Нет списка31"/>
    <w:next w:val="a2"/>
    <w:uiPriority w:val="99"/>
    <w:semiHidden/>
    <w:unhideWhenUsed/>
    <w:rsid w:val="00270607"/>
  </w:style>
  <w:style w:type="numbering" w:customStyle="1" w:styleId="1210">
    <w:name w:val="Нет списка121"/>
    <w:next w:val="a2"/>
    <w:uiPriority w:val="99"/>
    <w:semiHidden/>
    <w:unhideWhenUsed/>
    <w:rsid w:val="00270607"/>
  </w:style>
  <w:style w:type="numbering" w:customStyle="1" w:styleId="2110">
    <w:name w:val="Нет списка211"/>
    <w:next w:val="a2"/>
    <w:uiPriority w:val="99"/>
    <w:semiHidden/>
    <w:unhideWhenUsed/>
    <w:rsid w:val="00270607"/>
  </w:style>
  <w:style w:type="numbering" w:customStyle="1" w:styleId="412">
    <w:name w:val="Нет списка41"/>
    <w:next w:val="a2"/>
    <w:uiPriority w:val="99"/>
    <w:semiHidden/>
    <w:unhideWhenUsed/>
    <w:rsid w:val="00270607"/>
  </w:style>
  <w:style w:type="numbering" w:customStyle="1" w:styleId="1310">
    <w:name w:val="Нет списка131"/>
    <w:next w:val="a2"/>
    <w:uiPriority w:val="99"/>
    <w:semiHidden/>
    <w:unhideWhenUsed/>
    <w:rsid w:val="00270607"/>
  </w:style>
  <w:style w:type="numbering" w:customStyle="1" w:styleId="2210">
    <w:name w:val="Нет списка221"/>
    <w:next w:val="a2"/>
    <w:uiPriority w:val="99"/>
    <w:semiHidden/>
    <w:unhideWhenUsed/>
    <w:rsid w:val="00270607"/>
  </w:style>
  <w:style w:type="numbering" w:customStyle="1" w:styleId="511">
    <w:name w:val="Нет списка51"/>
    <w:next w:val="a2"/>
    <w:uiPriority w:val="99"/>
    <w:semiHidden/>
    <w:unhideWhenUsed/>
    <w:rsid w:val="00270607"/>
  </w:style>
  <w:style w:type="numbering" w:customStyle="1" w:styleId="1410">
    <w:name w:val="Нет списка141"/>
    <w:next w:val="a2"/>
    <w:uiPriority w:val="99"/>
    <w:semiHidden/>
    <w:unhideWhenUsed/>
    <w:rsid w:val="00270607"/>
  </w:style>
  <w:style w:type="numbering" w:customStyle="1" w:styleId="2310">
    <w:name w:val="Нет списка231"/>
    <w:next w:val="a2"/>
    <w:uiPriority w:val="99"/>
    <w:semiHidden/>
    <w:unhideWhenUsed/>
    <w:rsid w:val="00270607"/>
  </w:style>
  <w:style w:type="paragraph" w:styleId="2d">
    <w:name w:val="Body Text 2"/>
    <w:basedOn w:val="a"/>
    <w:link w:val="2e"/>
    <w:rsid w:val="00270607"/>
    <w:pPr>
      <w:jc w:val="center"/>
    </w:pPr>
    <w:rPr>
      <w:rFonts w:cs="Times New Roman"/>
    </w:rPr>
  </w:style>
  <w:style w:type="character" w:customStyle="1" w:styleId="2e">
    <w:name w:val="Основной текст 2 Знак"/>
    <w:link w:val="2d"/>
    <w:rsid w:val="00270607"/>
    <w:rPr>
      <w:sz w:val="24"/>
      <w:szCs w:val="24"/>
    </w:rPr>
  </w:style>
  <w:style w:type="paragraph" w:styleId="affff">
    <w:name w:val="List"/>
    <w:basedOn w:val="a"/>
    <w:rsid w:val="00270607"/>
    <w:pPr>
      <w:ind w:left="283" w:hanging="283"/>
    </w:pPr>
    <w:rPr>
      <w:rFonts w:cs="Times New Roman"/>
    </w:rPr>
  </w:style>
  <w:style w:type="paragraph" w:styleId="2f">
    <w:name w:val="List 2"/>
    <w:basedOn w:val="a"/>
    <w:rsid w:val="00270607"/>
    <w:pPr>
      <w:ind w:left="566" w:hanging="283"/>
    </w:pPr>
    <w:rPr>
      <w:rFonts w:cs="Times New Roman"/>
    </w:rPr>
  </w:style>
  <w:style w:type="paragraph" w:styleId="affff0">
    <w:name w:val="Body Text First Indent"/>
    <w:basedOn w:val="a3"/>
    <w:link w:val="affff1"/>
    <w:rsid w:val="00270607"/>
    <w:pPr>
      <w:spacing w:after="120"/>
      <w:ind w:firstLine="210"/>
      <w:jc w:val="left"/>
    </w:pPr>
    <w:rPr>
      <w:rFonts w:ascii="Times New Roman" w:hAnsi="Times New Roman"/>
      <w:szCs w:val="24"/>
    </w:rPr>
  </w:style>
  <w:style w:type="character" w:customStyle="1" w:styleId="13">
    <w:name w:val="Основной текст Знак1"/>
    <w:link w:val="a3"/>
    <w:uiPriority w:val="99"/>
    <w:rsid w:val="00270607"/>
    <w:rPr>
      <w:rFonts w:ascii="Arial" w:hAnsi="Arial"/>
      <w:sz w:val="24"/>
    </w:rPr>
  </w:style>
  <w:style w:type="character" w:customStyle="1" w:styleId="affff1">
    <w:name w:val="Красная строка Знак"/>
    <w:link w:val="affff0"/>
    <w:rsid w:val="00270607"/>
    <w:rPr>
      <w:rFonts w:ascii="Arial" w:hAnsi="Arial"/>
      <w:sz w:val="24"/>
      <w:szCs w:val="24"/>
    </w:rPr>
  </w:style>
  <w:style w:type="paragraph" w:styleId="affff2">
    <w:name w:val="Plain Text"/>
    <w:basedOn w:val="a"/>
    <w:link w:val="affff3"/>
    <w:uiPriority w:val="99"/>
    <w:unhideWhenUsed/>
    <w:rsid w:val="00270607"/>
    <w:rPr>
      <w:rFonts w:ascii="Calibri" w:eastAsia="Calibri" w:hAnsi="Calibri" w:cs="Times New Roman"/>
      <w:sz w:val="22"/>
      <w:szCs w:val="21"/>
      <w:lang w:eastAsia="en-US"/>
    </w:rPr>
  </w:style>
  <w:style w:type="character" w:customStyle="1" w:styleId="affff3">
    <w:name w:val="Текст Знак"/>
    <w:link w:val="affff2"/>
    <w:uiPriority w:val="99"/>
    <w:rsid w:val="00270607"/>
    <w:rPr>
      <w:rFonts w:ascii="Calibri" w:eastAsia="Calibri" w:hAnsi="Calibri"/>
      <w:sz w:val="22"/>
      <w:szCs w:val="21"/>
      <w:lang w:eastAsia="en-US"/>
    </w:rPr>
  </w:style>
  <w:style w:type="character" w:customStyle="1" w:styleId="FontStyle15">
    <w:name w:val="Font Style15"/>
    <w:rsid w:val="00270607"/>
    <w:rPr>
      <w:rFonts w:ascii="Times New Roman" w:hAnsi="Times New Roman" w:cs="Times New Roman" w:hint="default"/>
      <w:sz w:val="22"/>
      <w:szCs w:val="22"/>
    </w:rPr>
  </w:style>
  <w:style w:type="numbering" w:customStyle="1" w:styleId="74">
    <w:name w:val="Нет списка7"/>
    <w:next w:val="a2"/>
    <w:uiPriority w:val="99"/>
    <w:semiHidden/>
    <w:unhideWhenUsed/>
    <w:rsid w:val="00270607"/>
  </w:style>
  <w:style w:type="numbering" w:customStyle="1" w:styleId="160">
    <w:name w:val="Нет списка16"/>
    <w:next w:val="a2"/>
    <w:uiPriority w:val="99"/>
    <w:semiHidden/>
    <w:unhideWhenUsed/>
    <w:rsid w:val="00270607"/>
  </w:style>
  <w:style w:type="table" w:customStyle="1" w:styleId="151">
    <w:name w:val="Сетка таблицы15"/>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Стиль11"/>
    <w:rsid w:val="00270607"/>
    <w:pPr>
      <w:numPr>
        <w:numId w:val="10"/>
      </w:numPr>
    </w:pPr>
  </w:style>
  <w:style w:type="numbering" w:customStyle="1" w:styleId="21">
    <w:name w:val="Стиль21"/>
    <w:rsid w:val="00270607"/>
    <w:pPr>
      <w:numPr>
        <w:numId w:val="11"/>
      </w:numPr>
    </w:pPr>
  </w:style>
  <w:style w:type="numbering" w:customStyle="1" w:styleId="31">
    <w:name w:val="Стиль31"/>
    <w:rsid w:val="00270607"/>
    <w:pPr>
      <w:numPr>
        <w:numId w:val="12"/>
      </w:numPr>
    </w:pPr>
  </w:style>
  <w:style w:type="numbering" w:customStyle="1" w:styleId="1130">
    <w:name w:val="Нет списка113"/>
    <w:next w:val="a2"/>
    <w:uiPriority w:val="99"/>
    <w:semiHidden/>
    <w:unhideWhenUsed/>
    <w:rsid w:val="00270607"/>
  </w:style>
  <w:style w:type="numbering" w:customStyle="1" w:styleId="251">
    <w:name w:val="Нет списка25"/>
    <w:next w:val="a2"/>
    <w:uiPriority w:val="99"/>
    <w:semiHidden/>
    <w:unhideWhenUsed/>
    <w:rsid w:val="00270607"/>
  </w:style>
  <w:style w:type="numbering" w:customStyle="1" w:styleId="321">
    <w:name w:val="Нет списка32"/>
    <w:next w:val="a2"/>
    <w:uiPriority w:val="99"/>
    <w:semiHidden/>
    <w:unhideWhenUsed/>
    <w:rsid w:val="00270607"/>
  </w:style>
  <w:style w:type="numbering" w:customStyle="1" w:styleId="122">
    <w:name w:val="Нет списка122"/>
    <w:next w:val="a2"/>
    <w:uiPriority w:val="99"/>
    <w:semiHidden/>
    <w:unhideWhenUsed/>
    <w:rsid w:val="00270607"/>
  </w:style>
  <w:style w:type="numbering" w:customStyle="1" w:styleId="2120">
    <w:name w:val="Нет списка212"/>
    <w:next w:val="a2"/>
    <w:uiPriority w:val="99"/>
    <w:semiHidden/>
    <w:unhideWhenUsed/>
    <w:rsid w:val="00270607"/>
  </w:style>
  <w:style w:type="numbering" w:customStyle="1" w:styleId="421">
    <w:name w:val="Нет списка42"/>
    <w:next w:val="a2"/>
    <w:uiPriority w:val="99"/>
    <w:semiHidden/>
    <w:unhideWhenUsed/>
    <w:rsid w:val="00270607"/>
  </w:style>
  <w:style w:type="numbering" w:customStyle="1" w:styleId="1320">
    <w:name w:val="Нет списка132"/>
    <w:next w:val="a2"/>
    <w:uiPriority w:val="99"/>
    <w:semiHidden/>
    <w:unhideWhenUsed/>
    <w:rsid w:val="00270607"/>
  </w:style>
  <w:style w:type="numbering" w:customStyle="1" w:styleId="2220">
    <w:name w:val="Нет списка222"/>
    <w:next w:val="a2"/>
    <w:uiPriority w:val="99"/>
    <w:semiHidden/>
    <w:unhideWhenUsed/>
    <w:rsid w:val="00270607"/>
  </w:style>
  <w:style w:type="numbering" w:customStyle="1" w:styleId="521">
    <w:name w:val="Нет списка52"/>
    <w:next w:val="a2"/>
    <w:uiPriority w:val="99"/>
    <w:semiHidden/>
    <w:unhideWhenUsed/>
    <w:rsid w:val="00270607"/>
  </w:style>
  <w:style w:type="numbering" w:customStyle="1" w:styleId="1420">
    <w:name w:val="Нет списка142"/>
    <w:next w:val="a2"/>
    <w:uiPriority w:val="99"/>
    <w:semiHidden/>
    <w:unhideWhenUsed/>
    <w:rsid w:val="00270607"/>
  </w:style>
  <w:style w:type="numbering" w:customStyle="1" w:styleId="2320">
    <w:name w:val="Нет списка232"/>
    <w:next w:val="a2"/>
    <w:uiPriority w:val="99"/>
    <w:semiHidden/>
    <w:unhideWhenUsed/>
    <w:rsid w:val="00270607"/>
  </w:style>
  <w:style w:type="numbering" w:customStyle="1" w:styleId="84">
    <w:name w:val="Нет списка8"/>
    <w:next w:val="a2"/>
    <w:uiPriority w:val="99"/>
    <w:semiHidden/>
    <w:unhideWhenUsed/>
    <w:rsid w:val="00270607"/>
  </w:style>
  <w:style w:type="numbering" w:customStyle="1" w:styleId="170">
    <w:name w:val="Нет списка17"/>
    <w:next w:val="a2"/>
    <w:uiPriority w:val="99"/>
    <w:semiHidden/>
    <w:unhideWhenUsed/>
    <w:rsid w:val="00270607"/>
  </w:style>
  <w:style w:type="numbering" w:customStyle="1" w:styleId="93">
    <w:name w:val="Нет списка9"/>
    <w:next w:val="a2"/>
    <w:uiPriority w:val="99"/>
    <w:semiHidden/>
    <w:unhideWhenUsed/>
    <w:rsid w:val="00270607"/>
  </w:style>
  <w:style w:type="numbering" w:customStyle="1" w:styleId="181">
    <w:name w:val="Нет списка18"/>
    <w:next w:val="a2"/>
    <w:uiPriority w:val="99"/>
    <w:semiHidden/>
    <w:unhideWhenUsed/>
    <w:rsid w:val="00270607"/>
  </w:style>
  <w:style w:type="numbering" w:customStyle="1" w:styleId="114">
    <w:name w:val="Нет списка114"/>
    <w:next w:val="a2"/>
    <w:uiPriority w:val="99"/>
    <w:semiHidden/>
    <w:unhideWhenUsed/>
    <w:rsid w:val="00270607"/>
  </w:style>
  <w:style w:type="numbering" w:customStyle="1" w:styleId="261">
    <w:name w:val="Нет списка26"/>
    <w:next w:val="a2"/>
    <w:uiPriority w:val="99"/>
    <w:semiHidden/>
    <w:unhideWhenUsed/>
    <w:rsid w:val="00270607"/>
  </w:style>
  <w:style w:type="numbering" w:customStyle="1" w:styleId="331">
    <w:name w:val="Нет списка33"/>
    <w:next w:val="a2"/>
    <w:uiPriority w:val="99"/>
    <w:semiHidden/>
    <w:unhideWhenUsed/>
    <w:rsid w:val="00270607"/>
  </w:style>
  <w:style w:type="numbering" w:customStyle="1" w:styleId="123">
    <w:name w:val="Нет списка123"/>
    <w:next w:val="a2"/>
    <w:uiPriority w:val="99"/>
    <w:semiHidden/>
    <w:unhideWhenUsed/>
    <w:rsid w:val="00270607"/>
  </w:style>
  <w:style w:type="numbering" w:customStyle="1" w:styleId="2130">
    <w:name w:val="Нет списка213"/>
    <w:next w:val="a2"/>
    <w:uiPriority w:val="99"/>
    <w:semiHidden/>
    <w:unhideWhenUsed/>
    <w:rsid w:val="00270607"/>
  </w:style>
  <w:style w:type="numbering" w:customStyle="1" w:styleId="431">
    <w:name w:val="Нет списка43"/>
    <w:next w:val="a2"/>
    <w:uiPriority w:val="99"/>
    <w:semiHidden/>
    <w:unhideWhenUsed/>
    <w:rsid w:val="00270607"/>
  </w:style>
  <w:style w:type="numbering" w:customStyle="1" w:styleId="133">
    <w:name w:val="Нет списка133"/>
    <w:next w:val="a2"/>
    <w:uiPriority w:val="99"/>
    <w:semiHidden/>
    <w:unhideWhenUsed/>
    <w:rsid w:val="00270607"/>
  </w:style>
  <w:style w:type="numbering" w:customStyle="1" w:styleId="223">
    <w:name w:val="Нет списка223"/>
    <w:next w:val="a2"/>
    <w:uiPriority w:val="99"/>
    <w:semiHidden/>
    <w:unhideWhenUsed/>
    <w:rsid w:val="00270607"/>
  </w:style>
  <w:style w:type="numbering" w:customStyle="1" w:styleId="531">
    <w:name w:val="Нет списка53"/>
    <w:next w:val="a2"/>
    <w:uiPriority w:val="99"/>
    <w:semiHidden/>
    <w:unhideWhenUsed/>
    <w:rsid w:val="00270607"/>
  </w:style>
  <w:style w:type="numbering" w:customStyle="1" w:styleId="143">
    <w:name w:val="Нет списка143"/>
    <w:next w:val="a2"/>
    <w:uiPriority w:val="99"/>
    <w:semiHidden/>
    <w:unhideWhenUsed/>
    <w:rsid w:val="00270607"/>
  </w:style>
  <w:style w:type="numbering" w:customStyle="1" w:styleId="233">
    <w:name w:val="Нет списка233"/>
    <w:next w:val="a2"/>
    <w:uiPriority w:val="99"/>
    <w:semiHidden/>
    <w:unhideWhenUsed/>
    <w:rsid w:val="00270607"/>
  </w:style>
  <w:style w:type="paragraph" w:customStyle="1" w:styleId="font9">
    <w:name w:val="font9"/>
    <w:basedOn w:val="a"/>
    <w:rsid w:val="00270607"/>
    <w:pPr>
      <w:spacing w:before="100" w:beforeAutospacing="1" w:after="100" w:afterAutospacing="1"/>
    </w:pPr>
    <w:rPr>
      <w:rFonts w:ascii="Tahoma" w:hAnsi="Tahoma" w:cs="Tahoma"/>
      <w:b/>
      <w:bCs/>
      <w:color w:val="000000"/>
      <w:sz w:val="20"/>
      <w:szCs w:val="20"/>
    </w:rPr>
  </w:style>
  <w:style w:type="paragraph" w:customStyle="1" w:styleId="font10">
    <w:name w:val="font10"/>
    <w:basedOn w:val="a"/>
    <w:rsid w:val="00270607"/>
    <w:pPr>
      <w:spacing w:before="100" w:beforeAutospacing="1" w:after="100" w:afterAutospacing="1"/>
    </w:pPr>
    <w:rPr>
      <w:rFonts w:ascii="Tahoma" w:hAnsi="Tahoma" w:cs="Tahoma"/>
      <w:color w:val="000000"/>
      <w:sz w:val="20"/>
      <w:szCs w:val="20"/>
    </w:rPr>
  </w:style>
  <w:style w:type="paragraph" w:customStyle="1" w:styleId="font11">
    <w:name w:val="font11"/>
    <w:basedOn w:val="a"/>
    <w:rsid w:val="00270607"/>
    <w:pPr>
      <w:spacing w:before="100" w:beforeAutospacing="1" w:after="100" w:afterAutospacing="1"/>
    </w:pPr>
    <w:rPr>
      <w:rFonts w:cs="Times New Roman"/>
      <w:sz w:val="20"/>
      <w:szCs w:val="20"/>
    </w:rPr>
  </w:style>
  <w:style w:type="paragraph" w:customStyle="1" w:styleId="font12">
    <w:name w:val="font12"/>
    <w:basedOn w:val="a"/>
    <w:rsid w:val="00270607"/>
    <w:pPr>
      <w:spacing w:before="100" w:beforeAutospacing="1" w:after="100" w:afterAutospacing="1"/>
    </w:pPr>
    <w:rPr>
      <w:rFonts w:cs="Times New Roman"/>
      <w:b/>
      <w:bCs/>
      <w:sz w:val="21"/>
      <w:szCs w:val="21"/>
    </w:rPr>
  </w:style>
  <w:style w:type="paragraph" w:customStyle="1" w:styleId="font13">
    <w:name w:val="font13"/>
    <w:basedOn w:val="a"/>
    <w:rsid w:val="00270607"/>
    <w:pPr>
      <w:spacing w:before="100" w:beforeAutospacing="1" w:after="100" w:afterAutospacing="1"/>
    </w:pPr>
    <w:rPr>
      <w:rFonts w:cs="Times New Roman"/>
      <w:b/>
      <w:bCs/>
      <w:sz w:val="20"/>
      <w:szCs w:val="20"/>
    </w:rPr>
  </w:style>
  <w:style w:type="paragraph" w:customStyle="1" w:styleId="font14">
    <w:name w:val="font14"/>
    <w:basedOn w:val="a"/>
    <w:rsid w:val="00270607"/>
    <w:pPr>
      <w:spacing w:before="100" w:beforeAutospacing="1" w:after="100" w:afterAutospacing="1"/>
    </w:pPr>
    <w:rPr>
      <w:rFonts w:cs="Times New Roman"/>
    </w:rPr>
  </w:style>
  <w:style w:type="paragraph" w:customStyle="1" w:styleId="font15">
    <w:name w:val="font15"/>
    <w:basedOn w:val="a"/>
    <w:rsid w:val="00270607"/>
    <w:pPr>
      <w:spacing w:before="100" w:beforeAutospacing="1" w:after="100" w:afterAutospacing="1"/>
    </w:pPr>
    <w:rPr>
      <w:rFonts w:cs="Times New Roman"/>
      <w:color w:val="0000FF"/>
      <w:sz w:val="20"/>
      <w:szCs w:val="20"/>
    </w:rPr>
  </w:style>
  <w:style w:type="paragraph" w:customStyle="1" w:styleId="font16">
    <w:name w:val="font16"/>
    <w:basedOn w:val="a"/>
    <w:rsid w:val="00270607"/>
    <w:pPr>
      <w:spacing w:before="100" w:beforeAutospacing="1" w:after="100" w:afterAutospacing="1"/>
    </w:pPr>
    <w:rPr>
      <w:rFonts w:cs="Times New Roman"/>
      <w:color w:val="0000FF"/>
      <w:sz w:val="20"/>
      <w:szCs w:val="20"/>
    </w:rPr>
  </w:style>
  <w:style w:type="paragraph" w:customStyle="1" w:styleId="font17">
    <w:name w:val="font17"/>
    <w:basedOn w:val="a"/>
    <w:rsid w:val="00270607"/>
    <w:pPr>
      <w:spacing w:before="100" w:beforeAutospacing="1" w:after="100" w:afterAutospacing="1"/>
    </w:pPr>
    <w:rPr>
      <w:rFonts w:cs="Times New Roman"/>
      <w:color w:val="0000FF"/>
      <w:sz w:val="20"/>
      <w:szCs w:val="20"/>
    </w:rPr>
  </w:style>
  <w:style w:type="numbering" w:customStyle="1" w:styleId="101">
    <w:name w:val="Нет списка10"/>
    <w:next w:val="a2"/>
    <w:uiPriority w:val="99"/>
    <w:semiHidden/>
    <w:unhideWhenUsed/>
    <w:rsid w:val="00270607"/>
  </w:style>
  <w:style w:type="numbering" w:customStyle="1" w:styleId="191">
    <w:name w:val="Нет списка19"/>
    <w:next w:val="a2"/>
    <w:uiPriority w:val="99"/>
    <w:semiHidden/>
    <w:unhideWhenUsed/>
    <w:rsid w:val="00270607"/>
  </w:style>
  <w:style w:type="numbering" w:customStyle="1" w:styleId="270">
    <w:name w:val="Нет списка27"/>
    <w:next w:val="a2"/>
    <w:uiPriority w:val="99"/>
    <w:semiHidden/>
    <w:unhideWhenUsed/>
    <w:rsid w:val="00270607"/>
  </w:style>
  <w:style w:type="table" w:customStyle="1" w:styleId="161">
    <w:name w:val="Сетка таблицы16"/>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Базовый"/>
    <w:rsid w:val="00270607"/>
    <w:pPr>
      <w:suppressAutoHyphens/>
      <w:spacing w:after="200" w:line="276" w:lineRule="auto"/>
      <w:textAlignment w:val="baseline"/>
    </w:pPr>
    <w:rPr>
      <w:color w:val="00000A"/>
      <w:lang w:eastAsia="zh-CN"/>
    </w:rPr>
  </w:style>
  <w:style w:type="paragraph" w:customStyle="1" w:styleId="xl179">
    <w:name w:val="xl179"/>
    <w:basedOn w:val="a"/>
    <w:rsid w:val="00270607"/>
    <w:pPr>
      <w:pBdr>
        <w:top w:val="single" w:sz="4" w:space="0" w:color="auto"/>
        <w:left w:val="single" w:sz="8" w:space="0" w:color="auto"/>
        <w:bottom w:val="single" w:sz="4" w:space="0" w:color="auto"/>
        <w:right w:val="single" w:sz="4" w:space="0" w:color="auto"/>
      </w:pBdr>
      <w:spacing w:before="100" w:beforeAutospacing="1" w:after="100" w:afterAutospacing="1"/>
    </w:pPr>
    <w:rPr>
      <w:rFonts w:cs="Times New Roman"/>
      <w:sz w:val="18"/>
      <w:szCs w:val="18"/>
    </w:rPr>
  </w:style>
  <w:style w:type="paragraph" w:customStyle="1" w:styleId="xl180">
    <w:name w:val="xl180"/>
    <w:basedOn w:val="a"/>
    <w:rsid w:val="00270607"/>
    <w:pPr>
      <w:pBdr>
        <w:top w:val="single" w:sz="4" w:space="0" w:color="auto"/>
        <w:left w:val="single" w:sz="4" w:space="0" w:color="auto"/>
        <w:bottom w:val="single" w:sz="4" w:space="0" w:color="auto"/>
        <w:right w:val="single" w:sz="8" w:space="0" w:color="auto"/>
      </w:pBdr>
      <w:spacing w:before="100" w:beforeAutospacing="1" w:after="100" w:afterAutospacing="1"/>
    </w:pPr>
    <w:rPr>
      <w:rFonts w:cs="Times New Roman"/>
      <w:sz w:val="18"/>
      <w:szCs w:val="18"/>
    </w:rPr>
  </w:style>
  <w:style w:type="paragraph" w:customStyle="1" w:styleId="xl181">
    <w:name w:val="xl181"/>
    <w:basedOn w:val="a"/>
    <w:rsid w:val="00270607"/>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cs="Times New Roman"/>
      <w:b/>
      <w:bCs/>
      <w:sz w:val="16"/>
      <w:szCs w:val="16"/>
    </w:rPr>
  </w:style>
  <w:style w:type="paragraph" w:customStyle="1" w:styleId="xl182">
    <w:name w:val="xl182"/>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sz w:val="18"/>
      <w:szCs w:val="18"/>
    </w:rPr>
  </w:style>
  <w:style w:type="paragraph" w:customStyle="1" w:styleId="xl183">
    <w:name w:val="xl183"/>
    <w:basedOn w:val="a"/>
    <w:rsid w:val="00270607"/>
    <w:pPr>
      <w:pBdr>
        <w:top w:val="single" w:sz="8" w:space="0" w:color="auto"/>
        <w:left w:val="single" w:sz="8" w:space="0" w:color="auto"/>
        <w:bottom w:val="single" w:sz="8" w:space="0" w:color="auto"/>
      </w:pBdr>
      <w:spacing w:before="100" w:beforeAutospacing="1" w:after="100" w:afterAutospacing="1"/>
    </w:pPr>
    <w:rPr>
      <w:rFonts w:cs="Times New Roman"/>
      <w:b/>
      <w:bCs/>
      <w:sz w:val="18"/>
      <w:szCs w:val="18"/>
    </w:rPr>
  </w:style>
  <w:style w:type="paragraph" w:customStyle="1" w:styleId="xl184">
    <w:name w:val="xl184"/>
    <w:basedOn w:val="a"/>
    <w:rsid w:val="00270607"/>
    <w:pPr>
      <w:pBdr>
        <w:top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85">
    <w:name w:val="xl185"/>
    <w:basedOn w:val="a"/>
    <w:rsid w:val="00270607"/>
    <w:pPr>
      <w:pBdr>
        <w:top w:val="single" w:sz="4" w:space="0" w:color="auto"/>
        <w:left w:val="single" w:sz="4" w:space="0" w:color="auto"/>
      </w:pBdr>
      <w:spacing w:before="100" w:beforeAutospacing="1" w:after="100" w:afterAutospacing="1"/>
      <w:jc w:val="right"/>
    </w:pPr>
    <w:rPr>
      <w:rFonts w:cs="Times New Roman"/>
      <w:color w:val="000000"/>
      <w:sz w:val="18"/>
      <w:szCs w:val="18"/>
    </w:rPr>
  </w:style>
  <w:style w:type="paragraph" w:customStyle="1" w:styleId="xl186">
    <w:name w:val="xl186"/>
    <w:basedOn w:val="a"/>
    <w:rsid w:val="00270607"/>
    <w:pPr>
      <w:pBdr>
        <w:left w:val="single" w:sz="8"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7">
    <w:name w:val="xl187"/>
    <w:basedOn w:val="a"/>
    <w:rsid w:val="00270607"/>
    <w:pPr>
      <w:pBdr>
        <w:left w:val="single" w:sz="4"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8">
    <w:name w:val="xl188"/>
    <w:basedOn w:val="a"/>
    <w:rsid w:val="00270607"/>
    <w:pPr>
      <w:pBdr>
        <w:left w:val="single" w:sz="4" w:space="0" w:color="auto"/>
        <w:right w:val="single" w:sz="8" w:space="0" w:color="auto"/>
      </w:pBdr>
      <w:spacing w:before="100" w:beforeAutospacing="1" w:after="100" w:afterAutospacing="1"/>
      <w:jc w:val="right"/>
    </w:pPr>
    <w:rPr>
      <w:rFonts w:cs="Times New Roman"/>
      <w:color w:val="000000"/>
      <w:sz w:val="18"/>
      <w:szCs w:val="18"/>
    </w:rPr>
  </w:style>
  <w:style w:type="paragraph" w:customStyle="1" w:styleId="xl189">
    <w:name w:val="xl189"/>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0">
    <w:name w:val="xl190"/>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1">
    <w:name w:val="xl191"/>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2">
    <w:name w:val="xl192"/>
    <w:basedOn w:val="a"/>
    <w:rsid w:val="00270607"/>
    <w:pPr>
      <w:pBdr>
        <w:top w:val="single" w:sz="8" w:space="0" w:color="auto"/>
        <w:left w:val="single" w:sz="4" w:space="0" w:color="auto"/>
        <w:bottom w:val="single" w:sz="8" w:space="0" w:color="auto"/>
      </w:pBdr>
      <w:spacing w:before="100" w:beforeAutospacing="1" w:after="100" w:afterAutospacing="1"/>
    </w:pPr>
    <w:rPr>
      <w:rFonts w:cs="Times New Roman"/>
      <w:b/>
      <w:bCs/>
      <w:sz w:val="18"/>
      <w:szCs w:val="18"/>
    </w:rPr>
  </w:style>
  <w:style w:type="paragraph" w:customStyle="1" w:styleId="xl193">
    <w:name w:val="xl193"/>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4">
    <w:name w:val="xl194"/>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5">
    <w:name w:val="xl195"/>
    <w:basedOn w:val="a"/>
    <w:rsid w:val="00270607"/>
    <w:pPr>
      <w:pBdr>
        <w:top w:val="single" w:sz="8" w:space="0" w:color="auto"/>
        <w:left w:val="single" w:sz="4"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6">
    <w:name w:val="xl196"/>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7">
    <w:name w:val="xl197"/>
    <w:basedOn w:val="a"/>
    <w:rsid w:val="00270607"/>
    <w:pPr>
      <w:pBdr>
        <w:top w:val="single" w:sz="4" w:space="0" w:color="auto"/>
        <w:bottom w:val="single" w:sz="4" w:space="0" w:color="auto"/>
      </w:pBdr>
      <w:spacing w:before="100" w:beforeAutospacing="1" w:after="100" w:afterAutospacing="1"/>
    </w:pPr>
    <w:rPr>
      <w:rFonts w:cs="Times New Roman"/>
      <w:b/>
      <w:bCs/>
      <w:sz w:val="18"/>
      <w:szCs w:val="18"/>
    </w:rPr>
  </w:style>
  <w:style w:type="numbering" w:customStyle="1" w:styleId="200">
    <w:name w:val="Нет списка20"/>
    <w:next w:val="a2"/>
    <w:uiPriority w:val="99"/>
    <w:semiHidden/>
    <w:unhideWhenUsed/>
    <w:rsid w:val="00270607"/>
  </w:style>
  <w:style w:type="numbering" w:customStyle="1" w:styleId="1100">
    <w:name w:val="Нет списка110"/>
    <w:next w:val="a2"/>
    <w:uiPriority w:val="99"/>
    <w:semiHidden/>
    <w:unhideWhenUsed/>
    <w:rsid w:val="00270607"/>
  </w:style>
  <w:style w:type="numbering" w:customStyle="1" w:styleId="280">
    <w:name w:val="Нет списка28"/>
    <w:next w:val="a2"/>
    <w:uiPriority w:val="99"/>
    <w:semiHidden/>
    <w:unhideWhenUsed/>
    <w:rsid w:val="00270607"/>
  </w:style>
  <w:style w:type="table" w:customStyle="1" w:styleId="171">
    <w:name w:val="Сетка таблицы17"/>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2"/>
    <w:uiPriority w:val="99"/>
    <w:semiHidden/>
    <w:unhideWhenUsed/>
    <w:rsid w:val="00270607"/>
  </w:style>
  <w:style w:type="numbering" w:customStyle="1" w:styleId="115">
    <w:name w:val="Нет списка115"/>
    <w:next w:val="a2"/>
    <w:uiPriority w:val="99"/>
    <w:semiHidden/>
    <w:unhideWhenUsed/>
    <w:rsid w:val="00270607"/>
  </w:style>
  <w:style w:type="numbering" w:customStyle="1" w:styleId="2100">
    <w:name w:val="Нет списка210"/>
    <w:next w:val="a2"/>
    <w:uiPriority w:val="99"/>
    <w:semiHidden/>
    <w:unhideWhenUsed/>
    <w:rsid w:val="00270607"/>
  </w:style>
  <w:style w:type="table" w:customStyle="1" w:styleId="182">
    <w:name w:val="Сетка таблицы18"/>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2"/>
    <w:uiPriority w:val="99"/>
    <w:semiHidden/>
    <w:unhideWhenUsed/>
    <w:rsid w:val="00270607"/>
  </w:style>
  <w:style w:type="numbering" w:customStyle="1" w:styleId="340">
    <w:name w:val="Нет списка34"/>
    <w:next w:val="a2"/>
    <w:uiPriority w:val="99"/>
    <w:semiHidden/>
    <w:unhideWhenUsed/>
    <w:rsid w:val="00270607"/>
  </w:style>
  <w:style w:type="numbering" w:customStyle="1" w:styleId="116">
    <w:name w:val="Нет списка116"/>
    <w:next w:val="a2"/>
    <w:uiPriority w:val="99"/>
    <w:semiHidden/>
    <w:unhideWhenUsed/>
    <w:rsid w:val="00270607"/>
  </w:style>
  <w:style w:type="table" w:customStyle="1" w:styleId="192">
    <w:name w:val="Сетка таблицы19"/>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Стиль12"/>
    <w:rsid w:val="00270607"/>
  </w:style>
  <w:style w:type="numbering" w:customStyle="1" w:styleId="224">
    <w:name w:val="Стиль22"/>
    <w:rsid w:val="00270607"/>
  </w:style>
  <w:style w:type="numbering" w:customStyle="1" w:styleId="322">
    <w:name w:val="Стиль32"/>
    <w:rsid w:val="00270607"/>
  </w:style>
  <w:style w:type="numbering" w:customStyle="1" w:styleId="117">
    <w:name w:val="Нет списка117"/>
    <w:next w:val="a2"/>
    <w:uiPriority w:val="99"/>
    <w:semiHidden/>
    <w:unhideWhenUsed/>
    <w:rsid w:val="00270607"/>
  </w:style>
  <w:style w:type="numbering" w:customStyle="1" w:styleId="2140">
    <w:name w:val="Нет списка214"/>
    <w:next w:val="a2"/>
    <w:uiPriority w:val="99"/>
    <w:semiHidden/>
    <w:unhideWhenUsed/>
    <w:rsid w:val="00270607"/>
  </w:style>
  <w:style w:type="numbering" w:customStyle="1" w:styleId="350">
    <w:name w:val="Нет списка35"/>
    <w:next w:val="a2"/>
    <w:uiPriority w:val="99"/>
    <w:semiHidden/>
    <w:unhideWhenUsed/>
    <w:rsid w:val="00270607"/>
  </w:style>
  <w:style w:type="numbering" w:customStyle="1" w:styleId="1240">
    <w:name w:val="Нет списка124"/>
    <w:next w:val="a2"/>
    <w:uiPriority w:val="99"/>
    <w:semiHidden/>
    <w:unhideWhenUsed/>
    <w:rsid w:val="00270607"/>
  </w:style>
  <w:style w:type="numbering" w:customStyle="1" w:styleId="215">
    <w:name w:val="Нет списка215"/>
    <w:next w:val="a2"/>
    <w:uiPriority w:val="99"/>
    <w:semiHidden/>
    <w:unhideWhenUsed/>
    <w:rsid w:val="00270607"/>
  </w:style>
  <w:style w:type="numbering" w:customStyle="1" w:styleId="440">
    <w:name w:val="Нет списка44"/>
    <w:next w:val="a2"/>
    <w:uiPriority w:val="99"/>
    <w:semiHidden/>
    <w:unhideWhenUsed/>
    <w:rsid w:val="00270607"/>
  </w:style>
  <w:style w:type="numbering" w:customStyle="1" w:styleId="134">
    <w:name w:val="Нет списка134"/>
    <w:next w:val="a2"/>
    <w:uiPriority w:val="99"/>
    <w:semiHidden/>
    <w:unhideWhenUsed/>
    <w:rsid w:val="00270607"/>
  </w:style>
  <w:style w:type="numbering" w:customStyle="1" w:styleId="2240">
    <w:name w:val="Нет списка224"/>
    <w:next w:val="a2"/>
    <w:uiPriority w:val="99"/>
    <w:semiHidden/>
    <w:unhideWhenUsed/>
    <w:rsid w:val="00270607"/>
  </w:style>
  <w:style w:type="numbering" w:customStyle="1" w:styleId="54">
    <w:name w:val="Нет списка54"/>
    <w:next w:val="a2"/>
    <w:uiPriority w:val="99"/>
    <w:semiHidden/>
    <w:unhideWhenUsed/>
    <w:rsid w:val="00270607"/>
  </w:style>
  <w:style w:type="numbering" w:customStyle="1" w:styleId="144">
    <w:name w:val="Нет списка144"/>
    <w:next w:val="a2"/>
    <w:uiPriority w:val="99"/>
    <w:semiHidden/>
    <w:unhideWhenUsed/>
    <w:rsid w:val="00270607"/>
  </w:style>
  <w:style w:type="numbering" w:customStyle="1" w:styleId="234">
    <w:name w:val="Нет списка234"/>
    <w:next w:val="a2"/>
    <w:uiPriority w:val="99"/>
    <w:semiHidden/>
    <w:unhideWhenUsed/>
    <w:rsid w:val="00270607"/>
  </w:style>
  <w:style w:type="paragraph" w:styleId="affff5">
    <w:name w:val="Document Map"/>
    <w:basedOn w:val="a"/>
    <w:link w:val="affff6"/>
    <w:uiPriority w:val="99"/>
    <w:unhideWhenUsed/>
    <w:rsid w:val="00270607"/>
    <w:rPr>
      <w:rFonts w:ascii="Tahoma" w:eastAsia="Calibri" w:hAnsi="Tahoma" w:cs="Tahoma"/>
      <w:sz w:val="16"/>
      <w:szCs w:val="16"/>
      <w:lang w:eastAsia="en-US"/>
    </w:rPr>
  </w:style>
  <w:style w:type="character" w:customStyle="1" w:styleId="affff6">
    <w:name w:val="Схема документа Знак"/>
    <w:link w:val="affff5"/>
    <w:uiPriority w:val="99"/>
    <w:rsid w:val="00270607"/>
    <w:rPr>
      <w:rFonts w:ascii="Tahoma" w:eastAsia="Calibri" w:hAnsi="Tahoma" w:cs="Tahoma"/>
      <w:sz w:val="16"/>
      <w:szCs w:val="16"/>
      <w:lang w:eastAsia="en-US"/>
    </w:rPr>
  </w:style>
  <w:style w:type="numbering" w:customStyle="1" w:styleId="360">
    <w:name w:val="Нет списка36"/>
    <w:next w:val="a2"/>
    <w:uiPriority w:val="99"/>
    <w:semiHidden/>
    <w:unhideWhenUsed/>
    <w:rsid w:val="00270607"/>
  </w:style>
  <w:style w:type="numbering" w:customStyle="1" w:styleId="118">
    <w:name w:val="Нет списка118"/>
    <w:next w:val="a2"/>
    <w:uiPriority w:val="99"/>
    <w:semiHidden/>
    <w:unhideWhenUsed/>
    <w:rsid w:val="00270607"/>
  </w:style>
  <w:style w:type="table" w:customStyle="1" w:styleId="201">
    <w:name w:val="Сетка таблицы20"/>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2"/>
    <w:uiPriority w:val="99"/>
    <w:semiHidden/>
    <w:unhideWhenUsed/>
    <w:rsid w:val="00270607"/>
  </w:style>
  <w:style w:type="numbering" w:customStyle="1" w:styleId="216">
    <w:name w:val="Нет списка216"/>
    <w:next w:val="a2"/>
    <w:uiPriority w:val="99"/>
    <w:semiHidden/>
    <w:unhideWhenUsed/>
    <w:rsid w:val="00270607"/>
  </w:style>
  <w:style w:type="numbering" w:customStyle="1" w:styleId="37">
    <w:name w:val="Нет списка37"/>
    <w:next w:val="a2"/>
    <w:uiPriority w:val="99"/>
    <w:semiHidden/>
    <w:unhideWhenUsed/>
    <w:rsid w:val="00270607"/>
  </w:style>
  <w:style w:type="numbering" w:customStyle="1" w:styleId="125">
    <w:name w:val="Нет списка125"/>
    <w:next w:val="a2"/>
    <w:uiPriority w:val="99"/>
    <w:semiHidden/>
    <w:unhideWhenUsed/>
    <w:rsid w:val="00270607"/>
  </w:style>
  <w:style w:type="numbering" w:customStyle="1" w:styleId="217">
    <w:name w:val="Нет списка217"/>
    <w:next w:val="a2"/>
    <w:uiPriority w:val="99"/>
    <w:semiHidden/>
    <w:unhideWhenUsed/>
    <w:rsid w:val="00270607"/>
  </w:style>
  <w:style w:type="numbering" w:customStyle="1" w:styleId="450">
    <w:name w:val="Нет списка45"/>
    <w:next w:val="a2"/>
    <w:uiPriority w:val="99"/>
    <w:semiHidden/>
    <w:unhideWhenUsed/>
    <w:rsid w:val="00270607"/>
  </w:style>
  <w:style w:type="numbering" w:customStyle="1" w:styleId="135">
    <w:name w:val="Нет списка135"/>
    <w:next w:val="a2"/>
    <w:uiPriority w:val="99"/>
    <w:semiHidden/>
    <w:unhideWhenUsed/>
    <w:rsid w:val="00270607"/>
  </w:style>
  <w:style w:type="numbering" w:customStyle="1" w:styleId="225">
    <w:name w:val="Нет списка225"/>
    <w:next w:val="a2"/>
    <w:uiPriority w:val="99"/>
    <w:semiHidden/>
    <w:unhideWhenUsed/>
    <w:rsid w:val="00270607"/>
  </w:style>
  <w:style w:type="numbering" w:customStyle="1" w:styleId="55">
    <w:name w:val="Нет списка55"/>
    <w:next w:val="a2"/>
    <w:uiPriority w:val="99"/>
    <w:semiHidden/>
    <w:unhideWhenUsed/>
    <w:rsid w:val="00270607"/>
  </w:style>
  <w:style w:type="numbering" w:customStyle="1" w:styleId="145">
    <w:name w:val="Нет списка145"/>
    <w:next w:val="a2"/>
    <w:uiPriority w:val="99"/>
    <w:semiHidden/>
    <w:unhideWhenUsed/>
    <w:rsid w:val="00270607"/>
  </w:style>
  <w:style w:type="numbering" w:customStyle="1" w:styleId="235">
    <w:name w:val="Нет списка235"/>
    <w:next w:val="a2"/>
    <w:uiPriority w:val="99"/>
    <w:semiHidden/>
    <w:unhideWhenUsed/>
    <w:rsid w:val="00270607"/>
  </w:style>
  <w:style w:type="character" w:customStyle="1" w:styleId="FontStyle11">
    <w:name w:val="Font Style11"/>
    <w:rsid w:val="00270607"/>
    <w:rPr>
      <w:rFonts w:ascii="Times New Roman" w:hAnsi="Times New Roman" w:cs="Times New Roman"/>
      <w:sz w:val="26"/>
      <w:szCs w:val="26"/>
    </w:rPr>
  </w:style>
  <w:style w:type="paragraph" w:customStyle="1" w:styleId="Preformat">
    <w:name w:val="Preformat"/>
    <w:rsid w:val="00270607"/>
    <w:pPr>
      <w:suppressAutoHyphens/>
      <w:autoSpaceDE w:val="0"/>
    </w:pPr>
    <w:rPr>
      <w:rFonts w:ascii="Courier New" w:eastAsia="Arial" w:hAnsi="Courier New" w:cs="Courier New"/>
      <w:lang w:eastAsia="ar-SA"/>
    </w:rPr>
  </w:style>
  <w:style w:type="paragraph" w:customStyle="1" w:styleId="BodyText21">
    <w:name w:val="Body Text 21"/>
    <w:basedOn w:val="a"/>
    <w:uiPriority w:val="99"/>
    <w:rsid w:val="00270607"/>
    <w:pPr>
      <w:autoSpaceDE w:val="0"/>
      <w:autoSpaceDN w:val="0"/>
      <w:ind w:firstLine="709"/>
      <w:jc w:val="both"/>
    </w:pPr>
    <w:rPr>
      <w:rFonts w:ascii="Calibri" w:eastAsia="Batang" w:hAnsi="Calibri" w:cs="Times New Roman"/>
      <w:sz w:val="28"/>
      <w:szCs w:val="28"/>
    </w:rPr>
  </w:style>
  <w:style w:type="character" w:customStyle="1" w:styleId="146">
    <w:name w:val="Основной текст (14)"/>
    <w:rsid w:val="0007616C"/>
    <w:rPr>
      <w:rFonts w:ascii="Times New Roman" w:hAnsi="Times New Roman" w:cs="Times New Roman"/>
      <w:spacing w:val="0"/>
      <w:sz w:val="20"/>
      <w:szCs w:val="20"/>
    </w:rPr>
  </w:style>
  <w:style w:type="paragraph" w:customStyle="1" w:styleId="Style23">
    <w:name w:val="Style23"/>
    <w:basedOn w:val="a"/>
    <w:rsid w:val="0007616C"/>
    <w:pPr>
      <w:spacing w:line="269" w:lineRule="exact"/>
      <w:jc w:val="center"/>
    </w:pPr>
    <w:rPr>
      <w:rFonts w:cs="Times New Roman"/>
      <w:lang w:eastAsia="ar-SA"/>
    </w:rPr>
  </w:style>
  <w:style w:type="paragraph" w:customStyle="1" w:styleId="affff7">
    <w:name w:val="Содержимое таблицы"/>
    <w:basedOn w:val="a"/>
    <w:rsid w:val="0007616C"/>
    <w:pPr>
      <w:suppressLineNumbers/>
    </w:pPr>
    <w:rPr>
      <w:rFonts w:cs="Times New Roman"/>
      <w:lang w:eastAsia="ar-SA"/>
    </w:rPr>
  </w:style>
  <w:style w:type="character" w:customStyle="1" w:styleId="24">
    <w:name w:val="Основной текст с отступом 2 Знак"/>
    <w:basedOn w:val="a0"/>
    <w:link w:val="23"/>
    <w:uiPriority w:val="99"/>
    <w:rsid w:val="009E4253"/>
    <w:rPr>
      <w:bCs/>
      <w:sz w:val="24"/>
    </w:rPr>
  </w:style>
  <w:style w:type="paragraph" w:customStyle="1" w:styleId="ConsNormal">
    <w:name w:val="ConsNormal"/>
    <w:rsid w:val="00B35A29"/>
    <w:pPr>
      <w:widowControl w:val="0"/>
      <w:autoSpaceDE w:val="0"/>
      <w:autoSpaceDN w:val="0"/>
      <w:adjustRightInd w:val="0"/>
      <w:ind w:firstLine="720"/>
      <w:jc w:val="both"/>
    </w:pPr>
    <w:rPr>
      <w:rFonts w:ascii="Arial" w:hAnsi="Arial" w:cs="Arial"/>
    </w:rPr>
  </w:style>
  <w:style w:type="character" w:customStyle="1" w:styleId="WW-Absatz-Standardschriftart111111111111">
    <w:name w:val="WW-Absatz-Standardschriftart111111111111"/>
    <w:rsid w:val="006D3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492">
      <w:bodyDiv w:val="1"/>
      <w:marLeft w:val="0"/>
      <w:marRight w:val="0"/>
      <w:marTop w:val="0"/>
      <w:marBottom w:val="0"/>
      <w:divBdr>
        <w:top w:val="none" w:sz="0" w:space="0" w:color="auto"/>
        <w:left w:val="none" w:sz="0" w:space="0" w:color="auto"/>
        <w:bottom w:val="none" w:sz="0" w:space="0" w:color="auto"/>
        <w:right w:val="none" w:sz="0" w:space="0" w:color="auto"/>
      </w:divBdr>
    </w:div>
    <w:div w:id="833565651">
      <w:bodyDiv w:val="1"/>
      <w:marLeft w:val="0"/>
      <w:marRight w:val="0"/>
      <w:marTop w:val="0"/>
      <w:marBottom w:val="0"/>
      <w:divBdr>
        <w:top w:val="none" w:sz="0" w:space="0" w:color="auto"/>
        <w:left w:val="none" w:sz="0" w:space="0" w:color="auto"/>
        <w:bottom w:val="none" w:sz="0" w:space="0" w:color="auto"/>
        <w:right w:val="none" w:sz="0" w:space="0" w:color="auto"/>
      </w:divBdr>
    </w:div>
    <w:div w:id="1241253525">
      <w:bodyDiv w:val="1"/>
      <w:marLeft w:val="0"/>
      <w:marRight w:val="0"/>
      <w:marTop w:val="0"/>
      <w:marBottom w:val="0"/>
      <w:divBdr>
        <w:top w:val="none" w:sz="0" w:space="0" w:color="auto"/>
        <w:left w:val="none" w:sz="0" w:space="0" w:color="auto"/>
        <w:bottom w:val="none" w:sz="0" w:space="0" w:color="auto"/>
        <w:right w:val="none" w:sz="0" w:space="0" w:color="auto"/>
      </w:divBdr>
    </w:div>
    <w:div w:id="1371345436">
      <w:bodyDiv w:val="1"/>
      <w:marLeft w:val="0"/>
      <w:marRight w:val="0"/>
      <w:marTop w:val="0"/>
      <w:marBottom w:val="0"/>
      <w:divBdr>
        <w:top w:val="none" w:sz="0" w:space="0" w:color="auto"/>
        <w:left w:val="none" w:sz="0" w:space="0" w:color="auto"/>
        <w:bottom w:val="none" w:sz="0" w:space="0" w:color="auto"/>
        <w:right w:val="none" w:sz="0" w:space="0" w:color="auto"/>
      </w:divBdr>
    </w:div>
    <w:div w:id="1397048049">
      <w:bodyDiv w:val="1"/>
      <w:marLeft w:val="0"/>
      <w:marRight w:val="0"/>
      <w:marTop w:val="0"/>
      <w:marBottom w:val="0"/>
      <w:divBdr>
        <w:top w:val="none" w:sz="0" w:space="0" w:color="auto"/>
        <w:left w:val="none" w:sz="0" w:space="0" w:color="auto"/>
        <w:bottom w:val="none" w:sz="0" w:space="0" w:color="auto"/>
        <w:right w:val="none" w:sz="0" w:space="0" w:color="auto"/>
      </w:divBdr>
    </w:div>
    <w:div w:id="140320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3B95F-B10E-4AF8-B5AF-1383024A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801</Words>
  <Characters>6397</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7184</CharactersWithSpaces>
  <SharedDoc>false</SharedDoc>
  <HLinks>
    <vt:vector size="216" baseType="variant">
      <vt:variant>
        <vt:i4>7471209</vt:i4>
      </vt:variant>
      <vt:variant>
        <vt:i4>174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171</vt:i4>
      </vt:variant>
      <vt:variant>
        <vt:i4>0</vt:i4>
      </vt:variant>
      <vt:variant>
        <vt:i4>5</vt:i4>
      </vt:variant>
      <vt:variant>
        <vt:lpwstr>consultantplus://offline/ref=BE96E96B261DFD710C836D4108F385995FF6FE43481B94860804444DDB17F99642E2D9BE560B1775KFK1J</vt:lpwstr>
      </vt:variant>
      <vt:variant>
        <vt:lpwstr/>
      </vt:variant>
      <vt:variant>
        <vt:i4>7929917</vt:i4>
      </vt:variant>
      <vt:variant>
        <vt:i4>168</vt:i4>
      </vt:variant>
      <vt:variant>
        <vt:i4>0</vt:i4>
      </vt:variant>
      <vt:variant>
        <vt:i4>5</vt:i4>
      </vt:variant>
      <vt:variant>
        <vt:lpwstr>consultantplus://offline/ref=710D05706FC890FF8F88184AF5089B7CBDF1C0BDEC6DE243F11F29B5D13E977C6A769D56799E153CL84DJ</vt:lpwstr>
      </vt:variant>
      <vt:variant>
        <vt:lpwstr/>
      </vt:variant>
      <vt:variant>
        <vt:i4>2883682</vt:i4>
      </vt:variant>
      <vt:variant>
        <vt:i4>162</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159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156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153</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150</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147</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144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141</vt:i4>
      </vt:variant>
      <vt:variant>
        <vt:i4>0</vt:i4>
      </vt:variant>
      <vt:variant>
        <vt:i4>5</vt:i4>
      </vt:variant>
      <vt:variant>
        <vt:lpwstr>consultantplus://offline/ref=BE96E96B261DFD710C836D4108F385995FF6FE43481B94860804444DDB17F99642E2D9BE560B1775KFK1J</vt:lpwstr>
      </vt:variant>
      <vt:variant>
        <vt:lpwstr/>
      </vt:variant>
      <vt:variant>
        <vt:i4>68485198</vt:i4>
      </vt:variant>
      <vt:variant>
        <vt:i4>72</vt:i4>
      </vt:variant>
      <vt:variant>
        <vt:i4>0</vt:i4>
      </vt:variant>
      <vt:variant>
        <vt:i4>5</vt:i4>
      </vt:variant>
      <vt:variant>
        <vt:lpwstr>Статистика Контракт 2016/898-16 от 14.12.2016 в РЕГИСТР/Прил 7 ИКТ 14.12.2016/Мероприятия ИКТ 2017-2021 01.12.2016.xls</vt:lpwstr>
      </vt:variant>
      <vt:variant>
        <vt:lpwstr>RANGE!_ftn2</vt:lpwstr>
      </vt:variant>
      <vt:variant>
        <vt:i4>7471209</vt:i4>
      </vt:variant>
      <vt:variant>
        <vt:i4>69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66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63</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60</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57</vt:i4>
      </vt:variant>
      <vt:variant>
        <vt:i4>0</vt:i4>
      </vt:variant>
      <vt:variant>
        <vt:i4>5</vt:i4>
      </vt:variant>
      <vt:variant>
        <vt:lpwstr>consultantplus://offline/ref=BE96E96B261DFD710C836D4108F385995FF6FE43481B94860804444DDB17F99642E2D9BE560B1775KFK1J</vt:lpwstr>
      </vt:variant>
      <vt:variant>
        <vt:lpwstr/>
      </vt:variant>
      <vt:variant>
        <vt:i4>7471209</vt:i4>
      </vt:variant>
      <vt:variant>
        <vt:i4>54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51</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48</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45</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42</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39</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36</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33</vt:i4>
      </vt:variant>
      <vt:variant>
        <vt:i4>0</vt:i4>
      </vt:variant>
      <vt:variant>
        <vt:i4>5</vt:i4>
      </vt:variant>
      <vt:variant>
        <vt:lpwstr>consultantplus://offline/ref=9AB782510ED5AF7A9E1891570EB027B3629A45DF598F09DAFFC79F625F435755FA35CF847FA9A2AAoDN0N</vt:lpwstr>
      </vt:variant>
      <vt:variant>
        <vt:lpwstr/>
      </vt:variant>
      <vt:variant>
        <vt:i4>2883633</vt:i4>
      </vt:variant>
      <vt:variant>
        <vt:i4>30</vt:i4>
      </vt:variant>
      <vt:variant>
        <vt:i4>0</vt:i4>
      </vt:variant>
      <vt:variant>
        <vt:i4>5</vt:i4>
      </vt:variant>
      <vt:variant>
        <vt:lpwstr>consultantplus://offline/ref=9AB782510ED5AF7A9E1891570EB027B3629A45DF598F09DAFFC79F625F435755FA35CF847FA8AEAEoDN1N</vt:lpwstr>
      </vt:variant>
      <vt:variant>
        <vt:lpwstr/>
      </vt:variant>
      <vt:variant>
        <vt:i4>2883682</vt:i4>
      </vt:variant>
      <vt:variant>
        <vt:i4>27</vt:i4>
      </vt:variant>
      <vt:variant>
        <vt:i4>0</vt:i4>
      </vt:variant>
      <vt:variant>
        <vt:i4>5</vt:i4>
      </vt:variant>
      <vt:variant>
        <vt:lpwstr>consultantplus://offline/ref=9AB782510ED5AF7A9E1891570EB027B3629A45DF598F09DAFFC79F625F435755FA35CF847FA9A2AAoDN0N</vt:lpwstr>
      </vt:variant>
      <vt:variant>
        <vt:lpwstr/>
      </vt:variant>
      <vt:variant>
        <vt:i4>6946876</vt:i4>
      </vt:variant>
      <vt:variant>
        <vt:i4>24</vt:i4>
      </vt:variant>
      <vt:variant>
        <vt:i4>0</vt:i4>
      </vt:variant>
      <vt:variant>
        <vt:i4>5</vt:i4>
      </vt:variant>
      <vt:variant>
        <vt:lpwstr>consultantplus://offline/ref=E22EACF1628E882CD8502AD5F099BF7CE53EF63BB7AD2523A047E92091F9D8BCD82917B6D7AB72F5C9sCM</vt:lpwstr>
      </vt:variant>
      <vt:variant>
        <vt:lpwstr/>
      </vt:variant>
      <vt:variant>
        <vt:i4>6946876</vt:i4>
      </vt:variant>
      <vt:variant>
        <vt:i4>21</vt:i4>
      </vt:variant>
      <vt:variant>
        <vt:i4>0</vt:i4>
      </vt:variant>
      <vt:variant>
        <vt:i4>5</vt:i4>
      </vt:variant>
      <vt:variant>
        <vt:lpwstr>consultantplus://offline/ref=E22EACF1628E882CD8502AD5F099BF7CE53EF63BB7AD2523A047E92091F9D8BCD82917B6D7AB72F5C9sCM</vt:lpwstr>
      </vt:variant>
      <vt:variant>
        <vt:lpwstr/>
      </vt:variant>
      <vt:variant>
        <vt:i4>6946927</vt:i4>
      </vt:variant>
      <vt:variant>
        <vt:i4>18</vt:i4>
      </vt:variant>
      <vt:variant>
        <vt:i4>0</vt:i4>
      </vt:variant>
      <vt:variant>
        <vt:i4>5</vt:i4>
      </vt:variant>
      <vt:variant>
        <vt:lpwstr>consultantplus://offline/ref=E22EACF1628E882CD8502AD5F099BF7CE53EF63BB7AD2523A047E92091F9D8BCD82917B6D6AA7EF4C9sDM</vt:lpwstr>
      </vt:variant>
      <vt:variant>
        <vt:lpwstr/>
      </vt:variant>
      <vt:variant>
        <vt:i4>6946874</vt:i4>
      </vt:variant>
      <vt:variant>
        <vt:i4>15</vt:i4>
      </vt:variant>
      <vt:variant>
        <vt:i4>0</vt:i4>
      </vt:variant>
      <vt:variant>
        <vt:i4>5</vt:i4>
      </vt:variant>
      <vt:variant>
        <vt:lpwstr>consultantplus://offline/ref=E22EACF1628E882CD8502AD5F099BF7CE53EF63BB7AD2523A047E92091F9D8BCD82917B6D6AC71F5C9sFM</vt:lpwstr>
      </vt:variant>
      <vt:variant>
        <vt:lpwstr/>
      </vt:variant>
      <vt:variant>
        <vt:i4>6946868</vt:i4>
      </vt:variant>
      <vt:variant>
        <vt:i4>12</vt:i4>
      </vt:variant>
      <vt:variant>
        <vt:i4>0</vt:i4>
      </vt:variant>
      <vt:variant>
        <vt:i4>5</vt:i4>
      </vt:variant>
      <vt:variant>
        <vt:lpwstr>consultantplus://offline/ref=E22EACF1628E882CD8502AD5F099BF7CE53EF63BB7AD2523A047E92091F9D8BCD82917B6D7A87FF6C9sFM</vt:lpwstr>
      </vt:variant>
      <vt:variant>
        <vt:lpwstr/>
      </vt:variant>
      <vt:variant>
        <vt:i4>6946874</vt:i4>
      </vt:variant>
      <vt:variant>
        <vt:i4>9</vt:i4>
      </vt:variant>
      <vt:variant>
        <vt:i4>0</vt:i4>
      </vt:variant>
      <vt:variant>
        <vt:i4>5</vt:i4>
      </vt:variant>
      <vt:variant>
        <vt:lpwstr>consultantplus://offline/ref=E22EACF1628E882CD8502AD5F099BF7CE53EF63BB7AD2523A047E92091F9D8BCD82917B6D6AC71F5C9sFM</vt:lpwstr>
      </vt:variant>
      <vt:variant>
        <vt:lpwstr/>
      </vt:variant>
      <vt:variant>
        <vt:i4>5832773</vt:i4>
      </vt:variant>
      <vt:variant>
        <vt:i4>6</vt:i4>
      </vt:variant>
      <vt:variant>
        <vt:i4>0</vt:i4>
      </vt:variant>
      <vt:variant>
        <vt:i4>5</vt:i4>
      </vt:variant>
      <vt:variant>
        <vt:lpwstr>http://docs.cntd.ru/document/9004937</vt:lpwstr>
      </vt:variant>
      <vt:variant>
        <vt:lpwstr/>
      </vt:variant>
      <vt:variant>
        <vt:i4>7667812</vt:i4>
      </vt:variant>
      <vt:variant>
        <vt:i4>3</vt:i4>
      </vt:variant>
      <vt:variant>
        <vt:i4>0</vt:i4>
      </vt:variant>
      <vt:variant>
        <vt:i4>5</vt:i4>
      </vt:variant>
      <vt:variant>
        <vt:lpwstr>http://www.electrostal.ru/</vt:lpwstr>
      </vt:variant>
      <vt:variant>
        <vt:lpwstr/>
      </vt:variant>
      <vt:variant>
        <vt:i4>4653060</vt:i4>
      </vt:variant>
      <vt:variant>
        <vt:i4>0</vt:i4>
      </vt:variant>
      <vt:variant>
        <vt:i4>0</vt:i4>
      </vt:variant>
      <vt:variant>
        <vt:i4>5</vt:i4>
      </vt:variant>
      <vt:variant>
        <vt:lpwstr>consultantplus://offline/ref=520756FA68E777F5B7D031E1253266F7A4414293524BB8BFCBF6B2AD11n210G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Пархаева</dc:creator>
  <dc:description>exif_MSED_a2e98d38404b3c564b916106284884782d3be752274f0d04674d3781a51a68a5</dc:description>
  <cp:lastModifiedBy>Татьяна A. Побежимова</cp:lastModifiedBy>
  <cp:revision>6</cp:revision>
  <cp:lastPrinted>2018-11-22T06:12:00Z</cp:lastPrinted>
  <dcterms:created xsi:type="dcterms:W3CDTF">2018-11-22T13:10:00Z</dcterms:created>
  <dcterms:modified xsi:type="dcterms:W3CDTF">2018-11-23T09:22:00Z</dcterms:modified>
</cp:coreProperties>
</file>